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3967DE" w14:textId="77777777" w:rsidR="00827D07" w:rsidRDefault="00827D07" w:rsidP="00827D07">
      <w:pPr>
        <w:jc w:val="center"/>
        <w:rPr>
          <w:rFonts w:ascii="Times New Roman" w:hAnsi="Times New Roman"/>
          <w:sz w:val="36"/>
          <w:szCs w:val="36"/>
        </w:rPr>
      </w:pPr>
      <w:bookmarkStart w:id="0" w:name="_Hlk478648734"/>
      <w:bookmarkEnd w:id="0"/>
    </w:p>
    <w:p w14:paraId="0352867F" w14:textId="77777777" w:rsidR="00827D07" w:rsidRDefault="00827D07" w:rsidP="00827D07">
      <w:pPr>
        <w:jc w:val="left"/>
        <w:rPr>
          <w:rFonts w:ascii="Times New Roman" w:hAnsi="Times New Roman"/>
        </w:rPr>
      </w:pPr>
    </w:p>
    <w:p w14:paraId="0FFE5742" w14:textId="77777777" w:rsidR="00827D07" w:rsidRDefault="00827D07" w:rsidP="00827D07">
      <w:pPr>
        <w:jc w:val="left"/>
        <w:rPr>
          <w:rFonts w:ascii="Times New Roman" w:hAnsi="Times New Roman"/>
        </w:rPr>
      </w:pPr>
    </w:p>
    <w:p w14:paraId="2B663D65" w14:textId="77777777" w:rsidR="00827D07" w:rsidRDefault="00827D07" w:rsidP="00827D07">
      <w:pPr>
        <w:jc w:val="left"/>
        <w:rPr>
          <w:rFonts w:ascii="Times New Roman" w:hAnsi="Times New Roman"/>
        </w:rPr>
      </w:pPr>
    </w:p>
    <w:p w14:paraId="0C4E21F0" w14:textId="77777777" w:rsidR="00827D07" w:rsidRDefault="00827D07" w:rsidP="00827D07">
      <w:pPr>
        <w:jc w:val="left"/>
        <w:rPr>
          <w:rFonts w:ascii="Times New Roman" w:hAnsi="Times New Roman"/>
        </w:rPr>
      </w:pPr>
    </w:p>
    <w:p w14:paraId="2C78AA4A" w14:textId="77777777" w:rsidR="00827D07" w:rsidRDefault="00827D07" w:rsidP="00827D07">
      <w:pPr>
        <w:jc w:val="left"/>
        <w:rPr>
          <w:rFonts w:ascii="Times New Roman" w:hAnsi="Times New Roman"/>
        </w:rPr>
      </w:pPr>
    </w:p>
    <w:p w14:paraId="2C2991E8" w14:textId="77777777" w:rsidR="00F70A41" w:rsidRDefault="00F70A41" w:rsidP="00F70A41">
      <w:pPr>
        <w:jc w:val="center"/>
        <w:rPr>
          <w:rFonts w:ascii="微软雅黑" w:eastAsia="微软雅黑" w:hAnsi="微软雅黑" w:cs="Times New Roman"/>
          <w:b/>
          <w:sz w:val="48"/>
          <w:szCs w:val="48"/>
        </w:rPr>
      </w:pPr>
      <w:r w:rsidRPr="00F70A41">
        <w:rPr>
          <w:rFonts w:ascii="微软雅黑" w:eastAsia="微软雅黑" w:hAnsi="微软雅黑" w:cs="Times New Roman" w:hint="eastAsia"/>
          <w:b/>
          <w:sz w:val="48"/>
          <w:szCs w:val="48"/>
        </w:rPr>
        <w:t>万方</w:t>
      </w:r>
      <w:r w:rsidR="002660CF">
        <w:rPr>
          <w:rFonts w:ascii="微软雅黑" w:eastAsia="微软雅黑" w:hAnsi="微软雅黑" w:cs="Times New Roman" w:hint="eastAsia"/>
          <w:b/>
          <w:sz w:val="48"/>
          <w:szCs w:val="48"/>
        </w:rPr>
        <w:t>分析-</w:t>
      </w:r>
      <w:r w:rsidRPr="00F70A41">
        <w:rPr>
          <w:rFonts w:ascii="微软雅黑" w:eastAsia="微软雅黑" w:hAnsi="微软雅黑" w:cs="Times New Roman" w:hint="eastAsia"/>
          <w:b/>
          <w:sz w:val="48"/>
          <w:szCs w:val="48"/>
        </w:rPr>
        <w:t>学术</w:t>
      </w:r>
      <w:r w:rsidR="00A43281">
        <w:rPr>
          <w:rFonts w:ascii="微软雅黑" w:eastAsia="微软雅黑" w:hAnsi="微软雅黑" w:cs="Times New Roman"/>
          <w:b/>
          <w:sz w:val="48"/>
          <w:szCs w:val="48"/>
        </w:rPr>
        <w:t>统计</w:t>
      </w:r>
      <w:r w:rsidRPr="00F70A41">
        <w:rPr>
          <w:rFonts w:ascii="微软雅黑" w:eastAsia="微软雅黑" w:hAnsi="微软雅黑" w:cs="Times New Roman" w:hint="eastAsia"/>
          <w:b/>
          <w:sz w:val="48"/>
          <w:szCs w:val="48"/>
        </w:rPr>
        <w:t>分析</w:t>
      </w:r>
      <w:r w:rsidR="002660CF">
        <w:rPr>
          <w:rFonts w:ascii="微软雅黑" w:eastAsia="微软雅黑" w:hAnsi="微软雅黑" w:cs="Times New Roman" w:hint="eastAsia"/>
          <w:b/>
          <w:sz w:val="48"/>
          <w:szCs w:val="48"/>
        </w:rPr>
        <w:t>平台</w:t>
      </w:r>
      <w:r w:rsidRPr="00F70A41">
        <w:rPr>
          <w:rFonts w:ascii="微软雅黑" w:eastAsia="微软雅黑" w:hAnsi="微软雅黑" w:cs="Times New Roman"/>
          <w:b/>
          <w:sz w:val="48"/>
          <w:szCs w:val="48"/>
        </w:rPr>
        <w:t>V</w:t>
      </w:r>
      <w:r w:rsidR="002660CF">
        <w:rPr>
          <w:rFonts w:ascii="微软雅黑" w:eastAsia="微软雅黑" w:hAnsi="微软雅黑" w:cs="Times New Roman"/>
          <w:b/>
          <w:sz w:val="48"/>
          <w:szCs w:val="48"/>
        </w:rPr>
        <w:t>2</w:t>
      </w:r>
      <w:r w:rsidRPr="00F70A41">
        <w:rPr>
          <w:rFonts w:ascii="微软雅黑" w:eastAsia="微软雅黑" w:hAnsi="微软雅黑" w:cs="Times New Roman"/>
          <w:b/>
          <w:sz w:val="48"/>
          <w:szCs w:val="48"/>
        </w:rPr>
        <w:t>.0</w:t>
      </w:r>
    </w:p>
    <w:p w14:paraId="51CF2D86" w14:textId="77777777" w:rsidR="00A66776" w:rsidRPr="00A66776" w:rsidRDefault="00A66776" w:rsidP="00A66776">
      <w:pPr>
        <w:jc w:val="center"/>
        <w:rPr>
          <w:rFonts w:ascii="微软雅黑" w:eastAsia="微软雅黑" w:hAnsi="微软雅黑" w:cs="Times New Roman"/>
          <w:b/>
          <w:sz w:val="48"/>
          <w:szCs w:val="48"/>
        </w:rPr>
      </w:pPr>
      <w:r>
        <w:rPr>
          <w:rFonts w:ascii="微软雅黑" w:eastAsia="微软雅黑" w:hAnsi="微软雅黑" w:cs="Times New Roman" w:hint="eastAsia"/>
          <w:b/>
          <w:sz w:val="48"/>
          <w:szCs w:val="48"/>
        </w:rPr>
        <w:t>产品使用说明</w:t>
      </w:r>
    </w:p>
    <w:p w14:paraId="14124905" w14:textId="77777777" w:rsidR="00827D07" w:rsidRPr="009278DD" w:rsidRDefault="00827D07" w:rsidP="00827D07">
      <w:pPr>
        <w:jc w:val="center"/>
        <w:rPr>
          <w:noProof/>
        </w:rPr>
      </w:pPr>
    </w:p>
    <w:p w14:paraId="1C880867" w14:textId="77777777" w:rsidR="00827D07" w:rsidRPr="009278DD" w:rsidRDefault="00827D07" w:rsidP="00827D07">
      <w:pPr>
        <w:jc w:val="center"/>
        <w:rPr>
          <w:rFonts w:ascii="Times New Roman" w:eastAsia="STZhongsong" w:hAnsi="Times New Roman"/>
          <w:sz w:val="36"/>
          <w:szCs w:val="36"/>
        </w:rPr>
      </w:pPr>
    </w:p>
    <w:p w14:paraId="29B72B1D" w14:textId="77777777" w:rsidR="00827D07" w:rsidRPr="009278DD" w:rsidRDefault="00827D07" w:rsidP="00827D07">
      <w:pPr>
        <w:jc w:val="center"/>
        <w:rPr>
          <w:rFonts w:ascii="Times New Roman" w:eastAsia="STZhongsong" w:hAnsi="Times New Roman"/>
          <w:sz w:val="36"/>
          <w:szCs w:val="36"/>
        </w:rPr>
      </w:pPr>
    </w:p>
    <w:p w14:paraId="72FDCD40" w14:textId="77777777" w:rsidR="00827D07" w:rsidRPr="00211BFE" w:rsidRDefault="00827D07" w:rsidP="00827D07">
      <w:pPr>
        <w:jc w:val="center"/>
        <w:rPr>
          <w:rFonts w:ascii="Times New Roman" w:eastAsia="STZhongsong" w:hAnsi="Times New Roman"/>
          <w:sz w:val="36"/>
          <w:szCs w:val="36"/>
        </w:rPr>
      </w:pPr>
    </w:p>
    <w:p w14:paraId="0DB808AA" w14:textId="77777777" w:rsidR="00827D07" w:rsidRPr="009278DD" w:rsidRDefault="00827D07" w:rsidP="00827D07">
      <w:pPr>
        <w:jc w:val="center"/>
        <w:rPr>
          <w:rFonts w:ascii="Times New Roman" w:eastAsia="STZhongsong" w:hAnsi="Times New Roman"/>
          <w:sz w:val="36"/>
          <w:szCs w:val="36"/>
        </w:rPr>
      </w:pPr>
    </w:p>
    <w:p w14:paraId="68311156" w14:textId="77777777" w:rsidR="00827D07" w:rsidRPr="009278DD" w:rsidRDefault="00827D07" w:rsidP="00827D07">
      <w:pPr>
        <w:jc w:val="center"/>
        <w:rPr>
          <w:rFonts w:ascii="Times New Roman" w:eastAsia="STZhongsong" w:hAnsi="Times New Roman"/>
          <w:sz w:val="36"/>
          <w:szCs w:val="36"/>
        </w:rPr>
      </w:pPr>
    </w:p>
    <w:p w14:paraId="3D72F732" w14:textId="77777777" w:rsidR="00827D07" w:rsidRPr="009278DD" w:rsidRDefault="00827D07" w:rsidP="00827D07">
      <w:pPr>
        <w:jc w:val="center"/>
        <w:rPr>
          <w:rFonts w:ascii="Times New Roman" w:eastAsia="STZhongsong" w:hAnsi="Times New Roman"/>
          <w:sz w:val="36"/>
          <w:szCs w:val="36"/>
        </w:rPr>
      </w:pPr>
    </w:p>
    <w:p w14:paraId="7E8202AA" w14:textId="77777777" w:rsidR="00827D07" w:rsidRPr="009278DD" w:rsidRDefault="00827D07" w:rsidP="00827D07">
      <w:pPr>
        <w:jc w:val="center"/>
        <w:rPr>
          <w:rFonts w:ascii="Times New Roman" w:eastAsia="STZhongsong" w:hAnsi="Times New Roman"/>
          <w:sz w:val="36"/>
          <w:szCs w:val="36"/>
        </w:rPr>
      </w:pPr>
    </w:p>
    <w:p w14:paraId="5CAD3B3A" w14:textId="77777777" w:rsidR="00827D07" w:rsidRPr="00171545" w:rsidRDefault="00827D07" w:rsidP="00827D07">
      <w:pPr>
        <w:jc w:val="center"/>
        <w:rPr>
          <w:rFonts w:ascii="微软雅黑" w:eastAsia="微软雅黑" w:hAnsi="微软雅黑" w:cs="Times New Roman"/>
          <w:b/>
          <w:sz w:val="32"/>
          <w:szCs w:val="44"/>
        </w:rPr>
      </w:pPr>
      <w:r w:rsidRPr="00171545">
        <w:rPr>
          <w:rFonts w:ascii="微软雅黑" w:eastAsia="微软雅黑" w:hAnsi="微软雅黑" w:cs="Times New Roman"/>
          <w:b/>
          <w:sz w:val="32"/>
          <w:szCs w:val="44"/>
        </w:rPr>
        <w:t>北京万方数据股份有限公司</w:t>
      </w:r>
      <w:r w:rsidRPr="00171545">
        <w:rPr>
          <w:rFonts w:ascii="微软雅黑" w:eastAsia="微软雅黑" w:hAnsi="微软雅黑" w:cs="Times New Roman"/>
          <w:b/>
          <w:sz w:val="32"/>
          <w:szCs w:val="44"/>
        </w:rPr>
        <w:br w:type="page"/>
      </w:r>
    </w:p>
    <w:p w14:paraId="7CC6097E" w14:textId="77777777" w:rsidR="00827D07" w:rsidRPr="009278DD" w:rsidRDefault="00827D07" w:rsidP="00827D07">
      <w:pPr>
        <w:widowControl/>
        <w:jc w:val="left"/>
        <w:rPr>
          <w:rFonts w:ascii="Calibri" w:eastAsia="宋体" w:hAnsi="Calibri" w:cs="Times New Roman"/>
        </w:rPr>
        <w:sectPr w:rsidR="00827D07" w:rsidRPr="009278DD" w:rsidSect="00171545">
          <w:head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467166A" w14:textId="77777777" w:rsidR="00827D07" w:rsidRPr="009278DD" w:rsidRDefault="00827D07" w:rsidP="00827D07">
      <w:pPr>
        <w:pStyle w:val="10"/>
        <w:spacing w:after="400" w:line="576" w:lineRule="auto"/>
        <w:jc w:val="center"/>
        <w:rPr>
          <w:rFonts w:ascii="Calibri" w:eastAsia="宋体" w:hAnsi="Calibri" w:cs="Times New Roman"/>
          <w:sz w:val="36"/>
          <w:szCs w:val="36"/>
        </w:rPr>
      </w:pPr>
      <w:r w:rsidRPr="009278DD">
        <w:rPr>
          <w:rFonts w:ascii="Calibri" w:eastAsia="宋体" w:hAnsi="Calibri" w:cs="Times New Roman" w:hint="eastAsia"/>
          <w:sz w:val="36"/>
          <w:szCs w:val="36"/>
        </w:rPr>
        <w:lastRenderedPageBreak/>
        <w:t>第一部分</w:t>
      </w:r>
      <w:r w:rsidRPr="009278DD">
        <w:rPr>
          <w:rFonts w:ascii="Calibri" w:eastAsia="宋体" w:hAnsi="Calibri" w:cs="Times New Roman" w:hint="eastAsia"/>
          <w:sz w:val="36"/>
          <w:szCs w:val="36"/>
        </w:rPr>
        <w:t xml:space="preserve"> </w:t>
      </w:r>
      <w:r w:rsidRPr="009278DD">
        <w:rPr>
          <w:rFonts w:ascii="Calibri" w:eastAsia="宋体" w:hAnsi="Calibri" w:cs="Times New Roman" w:hint="eastAsia"/>
          <w:sz w:val="36"/>
          <w:szCs w:val="36"/>
        </w:rPr>
        <w:t>产品概述</w:t>
      </w:r>
    </w:p>
    <w:p w14:paraId="11D3D33A" w14:textId="77777777" w:rsidR="00827D07" w:rsidRPr="009278DD" w:rsidRDefault="00827D07" w:rsidP="00827D07">
      <w:pPr>
        <w:pStyle w:val="20"/>
        <w:numPr>
          <w:ilvl w:val="0"/>
          <w:numId w:val="6"/>
        </w:numPr>
        <w:spacing w:before="400" w:after="400" w:line="415" w:lineRule="auto"/>
        <w:rPr>
          <w:sz w:val="30"/>
          <w:szCs w:val="30"/>
        </w:rPr>
      </w:pPr>
      <w:r w:rsidRPr="009278DD">
        <w:rPr>
          <w:rFonts w:hint="eastAsia"/>
          <w:sz w:val="30"/>
          <w:szCs w:val="30"/>
        </w:rPr>
        <w:t>产品</w:t>
      </w:r>
      <w:r w:rsidRPr="009278DD">
        <w:rPr>
          <w:sz w:val="30"/>
          <w:szCs w:val="30"/>
        </w:rPr>
        <w:t>概况</w:t>
      </w:r>
    </w:p>
    <w:p w14:paraId="065B0F12" w14:textId="77777777" w:rsidR="00827D07" w:rsidRPr="009278DD" w:rsidRDefault="002660CF" w:rsidP="00827D07">
      <w:pPr>
        <w:pStyle w:val="ae"/>
        <w:ind w:firstLine="560"/>
      </w:pPr>
      <w:r>
        <w:rPr>
          <w:rFonts w:hint="eastAsia"/>
        </w:rPr>
        <w:t>万方</w:t>
      </w:r>
      <w:r>
        <w:t>分析-</w:t>
      </w:r>
      <w:r>
        <w:rPr>
          <w:rFonts w:hint="eastAsia"/>
        </w:rPr>
        <w:t>学术统计分析平台</w:t>
      </w:r>
      <w:r w:rsidR="00827D07" w:rsidRPr="009278DD">
        <w:rPr>
          <w:rFonts w:hint="eastAsia"/>
        </w:rPr>
        <w:t>依托万方知识服务平台的海量学术资源，利用知识图谱和可视化技术，针对科研人员、科研管理人员、科研决策人员等不同用户群体，提供多维度文献计量、个性化对比分析、智能化文献推荐、专业性报告导出功能。帮助用户轻松把握所关注主题研究现状、跟踪学科领域发展动态、监测与分析学者/机构的学术产出及科研能力、研究期刊学术影响力、定位和分析地区科研水平等，为科学研究、科研决策、学科建设等提供数据支持和科学解决方案。</w:t>
      </w:r>
    </w:p>
    <w:p w14:paraId="6E5DE573" w14:textId="77777777" w:rsidR="00827D07" w:rsidRPr="009278DD" w:rsidRDefault="00827D07" w:rsidP="00827D07">
      <w:pPr>
        <w:pStyle w:val="20"/>
        <w:numPr>
          <w:ilvl w:val="0"/>
          <w:numId w:val="6"/>
        </w:numPr>
        <w:spacing w:before="400" w:after="400" w:line="415" w:lineRule="auto"/>
        <w:rPr>
          <w:sz w:val="30"/>
          <w:szCs w:val="30"/>
        </w:rPr>
      </w:pPr>
      <w:r w:rsidRPr="009278DD">
        <w:rPr>
          <w:rFonts w:hint="eastAsia"/>
          <w:sz w:val="30"/>
          <w:szCs w:val="30"/>
        </w:rPr>
        <w:t>平台特色</w:t>
      </w:r>
    </w:p>
    <w:p w14:paraId="23386AA9" w14:textId="77777777" w:rsidR="00827D07" w:rsidRPr="009278DD" w:rsidRDefault="00827D07" w:rsidP="00827D07">
      <w:pPr>
        <w:spacing w:line="360" w:lineRule="auto"/>
        <w:ind w:firstLineChars="200" w:firstLine="562"/>
        <w:rPr>
          <w:rFonts w:ascii="仿宋" w:eastAsia="仿宋" w:hAnsi="仿宋"/>
          <w:b/>
          <w:color w:val="000000" w:themeColor="text1"/>
          <w:sz w:val="28"/>
          <w:szCs w:val="28"/>
        </w:rPr>
      </w:pPr>
      <w:r w:rsidRPr="009278DD">
        <w:rPr>
          <w:rFonts w:ascii="仿宋" w:eastAsia="仿宋" w:hAnsi="仿宋" w:hint="eastAsia"/>
          <w:b/>
          <w:color w:val="000000" w:themeColor="text1"/>
          <w:sz w:val="28"/>
          <w:szCs w:val="28"/>
        </w:rPr>
        <w:t>（1）多维度统计分析</w:t>
      </w:r>
    </w:p>
    <w:p w14:paraId="46608EDD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采用文献计量</w:t>
      </w:r>
      <w:r w:rsidRPr="009278DD">
        <w:t>法</w:t>
      </w:r>
      <w:r w:rsidRPr="009278DD">
        <w:rPr>
          <w:rFonts w:hint="eastAsia"/>
        </w:rPr>
        <w:t>对主题、学者</w:t>
      </w:r>
      <w:r w:rsidRPr="009278DD">
        <w:t>、</w:t>
      </w:r>
      <w:r w:rsidRPr="009278DD">
        <w:rPr>
          <w:rFonts w:hint="eastAsia"/>
        </w:rPr>
        <w:t>机构</w:t>
      </w:r>
      <w:r w:rsidRPr="009278DD">
        <w:t>、</w:t>
      </w:r>
      <w:r w:rsidRPr="009278DD">
        <w:rPr>
          <w:rFonts w:hint="eastAsia"/>
        </w:rPr>
        <w:t>学科、期刊、地区等不同主体进行多维度</w:t>
      </w:r>
      <w:r w:rsidRPr="009278DD">
        <w:t>统计</w:t>
      </w:r>
      <w:r w:rsidRPr="009278DD">
        <w:rPr>
          <w:rFonts w:hint="eastAsia"/>
        </w:rPr>
        <w:t>分析</w:t>
      </w:r>
      <w:r w:rsidRPr="009278DD">
        <w:t>，</w:t>
      </w:r>
      <w:r w:rsidRPr="009278DD">
        <w:rPr>
          <w:rFonts w:hint="eastAsia"/>
        </w:rPr>
        <w:t>推出主题分析、学者分析、机构分析、学科分析、期刊分析、地区分析，满足用户多方面需求。</w:t>
      </w:r>
    </w:p>
    <w:p w14:paraId="01559A57" w14:textId="77777777" w:rsidR="00827D07" w:rsidRPr="009278DD" w:rsidRDefault="00827D07" w:rsidP="00827D07">
      <w:pPr>
        <w:spacing w:line="360" w:lineRule="auto"/>
        <w:ind w:firstLineChars="200" w:firstLine="562"/>
        <w:rPr>
          <w:rFonts w:ascii="仿宋" w:eastAsia="仿宋" w:hAnsi="仿宋"/>
          <w:b/>
          <w:color w:val="000000" w:themeColor="text1"/>
          <w:sz w:val="28"/>
          <w:szCs w:val="28"/>
        </w:rPr>
      </w:pPr>
      <w:r w:rsidRPr="009278DD">
        <w:rPr>
          <w:rFonts w:ascii="仿宋" w:eastAsia="仿宋" w:hAnsi="仿宋" w:hint="eastAsia"/>
          <w:b/>
          <w:color w:val="000000" w:themeColor="text1"/>
          <w:sz w:val="28"/>
          <w:szCs w:val="28"/>
        </w:rPr>
        <w:t>（2）可视化展示结果</w:t>
      </w:r>
    </w:p>
    <w:p w14:paraId="4C0EBE37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引文分析、</w:t>
      </w:r>
      <w:proofErr w:type="gramStart"/>
      <w:r w:rsidRPr="009278DD">
        <w:rPr>
          <w:rFonts w:hint="eastAsia"/>
        </w:rPr>
        <w:t>共词分析</w:t>
      </w:r>
      <w:proofErr w:type="gramEnd"/>
      <w:r w:rsidRPr="009278DD">
        <w:rPr>
          <w:rFonts w:hint="eastAsia"/>
        </w:rPr>
        <w:t>、社会网络分析等方法与</w:t>
      </w:r>
      <w:r w:rsidR="002660CF">
        <w:rPr>
          <w:rFonts w:hint="eastAsia"/>
        </w:rPr>
        <w:t>知识图谱</w:t>
      </w:r>
      <w:r w:rsidRPr="009278DD">
        <w:rPr>
          <w:rFonts w:hint="eastAsia"/>
        </w:rPr>
        <w:t>、信息可视化技术相结合，实现分析结果的</w:t>
      </w:r>
      <w:r w:rsidRPr="009278DD">
        <w:t>可视化呈现，</w:t>
      </w:r>
      <w:r w:rsidRPr="009278DD">
        <w:rPr>
          <w:rFonts w:hint="eastAsia"/>
        </w:rPr>
        <w:t>帮助用户直观了解主题、学者、机构、学科、期刊、地区等多个主体的多项分析指标。</w:t>
      </w:r>
    </w:p>
    <w:p w14:paraId="6CA4302D" w14:textId="77777777" w:rsidR="00827D07" w:rsidRPr="009278DD" w:rsidRDefault="00827D07" w:rsidP="00827D07">
      <w:pPr>
        <w:jc w:val="center"/>
        <w:rPr>
          <w:color w:val="FF0000"/>
        </w:rPr>
      </w:pPr>
    </w:p>
    <w:p w14:paraId="71D91EBD" w14:textId="77777777" w:rsidR="00827D07" w:rsidRPr="009278DD" w:rsidRDefault="00827D07" w:rsidP="00827D07">
      <w:pPr>
        <w:spacing w:line="360" w:lineRule="auto"/>
        <w:ind w:firstLineChars="200" w:firstLine="562"/>
        <w:rPr>
          <w:rFonts w:ascii="仿宋" w:eastAsia="仿宋" w:hAnsi="仿宋"/>
          <w:b/>
          <w:color w:val="000000" w:themeColor="text1"/>
          <w:sz w:val="28"/>
          <w:szCs w:val="28"/>
        </w:rPr>
      </w:pPr>
      <w:r w:rsidRPr="009278DD">
        <w:rPr>
          <w:rFonts w:ascii="仿宋" w:eastAsia="仿宋" w:hAnsi="仿宋" w:hint="eastAsia"/>
          <w:b/>
          <w:color w:val="000000" w:themeColor="text1"/>
          <w:sz w:val="28"/>
          <w:szCs w:val="28"/>
        </w:rPr>
        <w:t>（3）个性化对比分析</w:t>
      </w:r>
    </w:p>
    <w:p w14:paraId="317D242F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提供主题、学者、机构、学科、期刊、地区等多个主体的对比分析，帮助用户快速发现比较对象的优劣势，全面把握比较对象的差异化，为用户进一步决策提供借鉴。</w:t>
      </w:r>
    </w:p>
    <w:p w14:paraId="28E1EBBA" w14:textId="77777777" w:rsidR="00827D07" w:rsidRPr="009278DD" w:rsidRDefault="00827D07" w:rsidP="00827D07">
      <w:pPr>
        <w:spacing w:line="360" w:lineRule="auto"/>
        <w:ind w:firstLineChars="200" w:firstLine="562"/>
        <w:rPr>
          <w:rFonts w:ascii="仿宋" w:eastAsia="仿宋" w:hAnsi="仿宋"/>
          <w:b/>
          <w:color w:val="000000" w:themeColor="text1"/>
          <w:sz w:val="28"/>
          <w:szCs w:val="28"/>
        </w:rPr>
      </w:pPr>
      <w:r w:rsidRPr="009278DD">
        <w:rPr>
          <w:rFonts w:ascii="仿宋" w:eastAsia="仿宋" w:hAnsi="仿宋" w:hint="eastAsia"/>
          <w:b/>
          <w:color w:val="000000" w:themeColor="text1"/>
          <w:sz w:val="28"/>
          <w:szCs w:val="28"/>
        </w:rPr>
        <w:t>（4）智能化文献推荐</w:t>
      </w:r>
    </w:p>
    <w:p w14:paraId="7E1D1170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综合</w:t>
      </w:r>
      <w:r w:rsidRPr="009278DD">
        <w:t>考虑</w:t>
      </w:r>
      <w:r w:rsidRPr="009278DD">
        <w:rPr>
          <w:rFonts w:hint="eastAsia"/>
        </w:rPr>
        <w:t>用户使用情境</w:t>
      </w:r>
      <w:r w:rsidRPr="009278DD">
        <w:t>、行为偏好、</w:t>
      </w:r>
      <w:r w:rsidRPr="009278DD">
        <w:rPr>
          <w:rFonts w:hint="eastAsia"/>
        </w:rPr>
        <w:t>分析主体多样化</w:t>
      </w:r>
      <w:r w:rsidRPr="009278DD">
        <w:t>等要素，</w:t>
      </w:r>
      <w:r w:rsidRPr="009278DD">
        <w:rPr>
          <w:rFonts w:hint="eastAsia"/>
        </w:rPr>
        <w:t>向用户推荐高被引文献与最新文献，帮助用户快速发现</w:t>
      </w:r>
      <w:r w:rsidRPr="009278DD">
        <w:t>最</w:t>
      </w:r>
      <w:r w:rsidRPr="009278DD">
        <w:rPr>
          <w:rFonts w:hint="eastAsia"/>
        </w:rPr>
        <w:t>具</w:t>
      </w:r>
      <w:r w:rsidRPr="009278DD">
        <w:t>价值的</w:t>
      </w:r>
      <w:r w:rsidRPr="009278DD">
        <w:rPr>
          <w:rFonts w:hint="eastAsia"/>
        </w:rPr>
        <w:t>资源，同时，提供多种便捷式操作，用户可随时在线阅读、下载、导出、收藏、分享等。</w:t>
      </w:r>
    </w:p>
    <w:p w14:paraId="3C32F1D8" w14:textId="77777777" w:rsidR="00827D07" w:rsidRPr="009278DD" w:rsidRDefault="00827D07" w:rsidP="00827D07">
      <w:pPr>
        <w:pStyle w:val="ae"/>
        <w:ind w:firstLine="562"/>
        <w:rPr>
          <w:b/>
        </w:rPr>
      </w:pPr>
      <w:r w:rsidRPr="009278DD">
        <w:rPr>
          <w:rFonts w:hint="eastAsia"/>
          <w:b/>
        </w:rPr>
        <w:t>（5）一键导出分析报告</w:t>
      </w:r>
    </w:p>
    <w:p w14:paraId="0974C490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用户可以自由选择分析指标的时间范围、显示数量和报告格式，我们通过图文结合的报告内容，更直观详细的为用户展示出来。</w:t>
      </w:r>
    </w:p>
    <w:p w14:paraId="5FA57AAA" w14:textId="77777777" w:rsidR="00827D07" w:rsidRPr="009278DD" w:rsidRDefault="00827D07" w:rsidP="00827D07">
      <w:pPr>
        <w:pStyle w:val="10"/>
        <w:spacing w:before="600" w:after="400" w:line="576" w:lineRule="auto"/>
        <w:jc w:val="center"/>
        <w:rPr>
          <w:rFonts w:ascii="Calibri" w:eastAsia="宋体" w:hAnsi="Calibri" w:cs="Times New Roman"/>
          <w:sz w:val="36"/>
          <w:szCs w:val="36"/>
        </w:rPr>
      </w:pPr>
      <w:r w:rsidRPr="009278DD">
        <w:rPr>
          <w:rFonts w:ascii="Calibri" w:eastAsia="宋体" w:hAnsi="Calibri" w:cs="Times New Roman" w:hint="eastAsia"/>
          <w:sz w:val="36"/>
          <w:szCs w:val="36"/>
        </w:rPr>
        <w:t>第二部分</w:t>
      </w:r>
      <w:r w:rsidRPr="009278DD">
        <w:rPr>
          <w:rFonts w:ascii="Calibri" w:eastAsia="宋体" w:hAnsi="Calibri" w:cs="Times New Roman" w:hint="eastAsia"/>
          <w:sz w:val="36"/>
          <w:szCs w:val="36"/>
        </w:rPr>
        <w:t xml:space="preserve"> </w:t>
      </w:r>
      <w:r w:rsidRPr="009278DD">
        <w:rPr>
          <w:rFonts w:ascii="Calibri" w:eastAsia="宋体" w:hAnsi="Calibri" w:cs="Times New Roman" w:hint="eastAsia"/>
          <w:sz w:val="36"/>
          <w:szCs w:val="36"/>
        </w:rPr>
        <w:t>使用帮助</w:t>
      </w:r>
    </w:p>
    <w:p w14:paraId="6A5FA7FE" w14:textId="77777777" w:rsidR="00827D07" w:rsidRPr="009278DD" w:rsidRDefault="00827D07" w:rsidP="00827D07">
      <w:pPr>
        <w:pStyle w:val="20"/>
        <w:numPr>
          <w:ilvl w:val="0"/>
          <w:numId w:val="24"/>
        </w:numPr>
        <w:spacing w:before="400" w:after="400" w:line="415" w:lineRule="auto"/>
        <w:rPr>
          <w:sz w:val="30"/>
          <w:szCs w:val="30"/>
        </w:rPr>
      </w:pPr>
      <w:r w:rsidRPr="009278DD">
        <w:rPr>
          <w:rFonts w:hint="eastAsia"/>
          <w:sz w:val="30"/>
          <w:szCs w:val="30"/>
        </w:rPr>
        <w:t>首页</w:t>
      </w:r>
    </w:p>
    <w:p w14:paraId="72BCAC1D" w14:textId="77777777" w:rsidR="00827D07" w:rsidRPr="009278DD" w:rsidRDefault="00827D07" w:rsidP="00827D0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278DD">
        <w:rPr>
          <w:rFonts w:ascii="仿宋" w:eastAsia="仿宋" w:hAnsi="仿宋" w:hint="eastAsia"/>
          <w:sz w:val="28"/>
          <w:szCs w:val="28"/>
        </w:rPr>
        <w:t>万方</w:t>
      </w:r>
      <w:r w:rsidR="00341FB5">
        <w:rPr>
          <w:rFonts w:ascii="仿宋" w:eastAsia="仿宋" w:hAnsi="仿宋" w:hint="eastAsia"/>
          <w:sz w:val="28"/>
          <w:szCs w:val="28"/>
        </w:rPr>
        <w:t>分析</w:t>
      </w:r>
      <w:r w:rsidRPr="009278DD">
        <w:rPr>
          <w:rFonts w:ascii="仿宋" w:eastAsia="仿宋" w:hAnsi="仿宋"/>
          <w:sz w:val="28"/>
          <w:szCs w:val="28"/>
        </w:rPr>
        <w:t>首页</w:t>
      </w:r>
      <w:r w:rsidR="002660CF">
        <w:rPr>
          <w:rFonts w:ascii="仿宋" w:eastAsia="仿宋" w:hAnsi="仿宋" w:hint="eastAsia"/>
          <w:sz w:val="28"/>
          <w:szCs w:val="28"/>
        </w:rPr>
        <w:t>中</w:t>
      </w:r>
      <w:r w:rsidRPr="009278DD">
        <w:rPr>
          <w:rFonts w:ascii="仿宋" w:eastAsia="仿宋" w:hAnsi="仿宋"/>
          <w:sz w:val="28"/>
          <w:szCs w:val="28"/>
        </w:rPr>
        <w:t>介绍了</w:t>
      </w:r>
      <w:r w:rsidR="002660CF">
        <w:rPr>
          <w:rFonts w:ascii="仿宋" w:eastAsia="仿宋" w:hAnsi="仿宋" w:hint="eastAsia"/>
          <w:sz w:val="28"/>
          <w:szCs w:val="28"/>
        </w:rPr>
        <w:t>学术统计分析平台</w:t>
      </w:r>
      <w:r w:rsidRPr="009278DD">
        <w:rPr>
          <w:rFonts w:ascii="仿宋" w:eastAsia="仿宋" w:hAnsi="仿宋"/>
          <w:sz w:val="28"/>
          <w:szCs w:val="28"/>
        </w:rPr>
        <w:t>的</w:t>
      </w:r>
      <w:r w:rsidRPr="009278DD">
        <w:rPr>
          <w:rFonts w:ascii="仿宋" w:eastAsia="仿宋" w:hAnsi="仿宋" w:hint="eastAsia"/>
          <w:sz w:val="28"/>
          <w:szCs w:val="28"/>
        </w:rPr>
        <w:t>主要功能</w:t>
      </w:r>
      <w:r w:rsidRPr="009278DD">
        <w:rPr>
          <w:rFonts w:ascii="仿宋" w:eastAsia="仿宋" w:hAnsi="仿宋"/>
          <w:sz w:val="28"/>
          <w:szCs w:val="28"/>
        </w:rPr>
        <w:t>和</w:t>
      </w:r>
      <w:r w:rsidRPr="009278DD">
        <w:rPr>
          <w:rFonts w:ascii="仿宋" w:eastAsia="仿宋" w:hAnsi="仿宋" w:hint="eastAsia"/>
          <w:sz w:val="28"/>
          <w:szCs w:val="28"/>
        </w:rPr>
        <w:t>亮</w:t>
      </w:r>
      <w:r w:rsidRPr="009278DD">
        <w:rPr>
          <w:rFonts w:ascii="仿宋" w:eastAsia="仿宋" w:hAnsi="仿宋"/>
          <w:sz w:val="28"/>
          <w:szCs w:val="28"/>
        </w:rPr>
        <w:t>点</w:t>
      </w:r>
      <w:r w:rsidRPr="009278DD">
        <w:rPr>
          <w:rFonts w:ascii="仿宋" w:eastAsia="仿宋" w:hAnsi="仿宋" w:hint="eastAsia"/>
          <w:sz w:val="28"/>
          <w:szCs w:val="28"/>
        </w:rPr>
        <w:t>。未登录用户</w:t>
      </w:r>
      <w:r w:rsidRPr="009278DD">
        <w:rPr>
          <w:rFonts w:ascii="仿宋" w:eastAsia="仿宋" w:hAnsi="仿宋"/>
          <w:sz w:val="28"/>
          <w:szCs w:val="28"/>
        </w:rPr>
        <w:t>点击右上角的登录按钮，弹出</w:t>
      </w:r>
      <w:r w:rsidRPr="009278DD">
        <w:rPr>
          <w:rFonts w:ascii="仿宋" w:eastAsia="仿宋" w:hAnsi="仿宋" w:hint="eastAsia"/>
          <w:sz w:val="28"/>
          <w:szCs w:val="28"/>
        </w:rPr>
        <w:t>注册登录</w:t>
      </w:r>
      <w:r w:rsidRPr="009278DD">
        <w:rPr>
          <w:rFonts w:ascii="仿宋" w:eastAsia="仿宋" w:hAnsi="仿宋"/>
          <w:sz w:val="28"/>
          <w:szCs w:val="28"/>
        </w:rPr>
        <w:t>提示；</w:t>
      </w:r>
      <w:r w:rsidRPr="009278DD">
        <w:rPr>
          <w:rFonts w:ascii="仿宋" w:eastAsia="仿宋" w:hAnsi="仿宋" w:hint="eastAsia"/>
          <w:sz w:val="28"/>
          <w:szCs w:val="28"/>
        </w:rPr>
        <w:t>注册用户</w:t>
      </w:r>
      <w:r w:rsidRPr="009278DD">
        <w:rPr>
          <w:rFonts w:ascii="仿宋" w:eastAsia="仿宋" w:hAnsi="仿宋"/>
          <w:sz w:val="28"/>
          <w:szCs w:val="28"/>
        </w:rPr>
        <w:t>和实名认证用户登录后</w:t>
      </w:r>
      <w:r w:rsidRPr="009278DD">
        <w:rPr>
          <w:rFonts w:ascii="仿宋" w:eastAsia="仿宋" w:hAnsi="仿宋" w:hint="eastAsia"/>
          <w:sz w:val="28"/>
          <w:szCs w:val="28"/>
        </w:rPr>
        <w:t>可进入主题分析</w:t>
      </w:r>
      <w:r w:rsidRPr="009278DD">
        <w:rPr>
          <w:rFonts w:ascii="仿宋" w:eastAsia="仿宋" w:hAnsi="仿宋"/>
          <w:sz w:val="28"/>
          <w:szCs w:val="28"/>
        </w:rPr>
        <w:t>的</w:t>
      </w:r>
      <w:r w:rsidRPr="009278DD">
        <w:rPr>
          <w:rFonts w:ascii="仿宋" w:eastAsia="仿宋" w:hAnsi="仿宋" w:hint="eastAsia"/>
          <w:sz w:val="28"/>
          <w:szCs w:val="28"/>
        </w:rPr>
        <w:t>首页</w:t>
      </w:r>
      <w:r w:rsidRPr="009278DD">
        <w:rPr>
          <w:rFonts w:ascii="仿宋" w:eastAsia="仿宋" w:hAnsi="仿宋"/>
          <w:sz w:val="28"/>
          <w:szCs w:val="28"/>
        </w:rPr>
        <w:t>。首页</w:t>
      </w:r>
      <w:r w:rsidRPr="009278DD">
        <w:rPr>
          <w:rFonts w:ascii="仿宋" w:eastAsia="仿宋" w:hAnsi="仿宋" w:hint="eastAsia"/>
          <w:sz w:val="28"/>
          <w:szCs w:val="28"/>
        </w:rPr>
        <w:t>如下图所示：</w:t>
      </w:r>
    </w:p>
    <w:p w14:paraId="4B23C381" w14:textId="77777777" w:rsidR="00827D07" w:rsidRPr="009278DD" w:rsidRDefault="002660CF" w:rsidP="00827D07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4BCFB0" wp14:editId="3D6B86B4">
            <wp:extent cx="5274310" cy="2811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00627" w14:textId="77777777" w:rsidR="00827D07" w:rsidRPr="009278DD" w:rsidRDefault="00827D07" w:rsidP="00827D07">
      <w:pPr>
        <w:pStyle w:val="20"/>
        <w:numPr>
          <w:ilvl w:val="0"/>
          <w:numId w:val="24"/>
        </w:numPr>
        <w:spacing w:before="400" w:after="400" w:line="415" w:lineRule="auto"/>
        <w:rPr>
          <w:sz w:val="30"/>
          <w:szCs w:val="30"/>
        </w:rPr>
      </w:pPr>
      <w:r w:rsidRPr="009278DD">
        <w:rPr>
          <w:rFonts w:hint="eastAsia"/>
          <w:sz w:val="30"/>
          <w:szCs w:val="30"/>
        </w:rPr>
        <w:t>主题分析</w:t>
      </w:r>
    </w:p>
    <w:p w14:paraId="1FC8DB4A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科研人员、高校老师、学生等用户群体通过查看某一主题的发文趋势、下载趋势、被引趋势，可以轻松</w:t>
      </w:r>
      <w:r w:rsidRPr="009278DD">
        <w:t>把握</w:t>
      </w:r>
      <w:r w:rsidRPr="009278DD">
        <w:rPr>
          <w:rFonts w:hint="eastAsia"/>
        </w:rPr>
        <w:t>某个主题领域的发展趋势。还可以了解该主题领域的期刊分布情况，探究</w:t>
      </w:r>
      <w:r w:rsidRPr="009278DD">
        <w:t>主题渗透的学科领域，发现主题相关的</w:t>
      </w:r>
      <w:r w:rsidRPr="009278DD">
        <w:rPr>
          <w:rFonts w:hint="eastAsia"/>
        </w:rPr>
        <w:t>代表学者和代表机构等；科研人员、科研管理人员、政策决定部门等还可以通过查看该主题领域的基金资助情况，为基金申请和审批提供决策依据。同时，还可以</w:t>
      </w:r>
      <w:r w:rsidRPr="009278DD">
        <w:t>通过</w:t>
      </w:r>
      <w:r w:rsidRPr="009278DD">
        <w:rPr>
          <w:rFonts w:hint="eastAsia"/>
        </w:rPr>
        <w:t>主题对比分析，查看不同主题的多方面比较，快速发现不同主题的差异化。</w:t>
      </w:r>
    </w:p>
    <w:p w14:paraId="7791668B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1.1</w:t>
      </w:r>
      <w:r w:rsidRPr="009278DD">
        <w:rPr>
          <w:rFonts w:hint="eastAsia"/>
        </w:rPr>
        <w:t>导航栏和检索框</w:t>
      </w:r>
    </w:p>
    <w:p w14:paraId="2017D956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主题分析首页有导航栏、检索框和主题分析介绍相关信息，如下图所示：</w:t>
      </w:r>
    </w:p>
    <w:p w14:paraId="4DF96F04" w14:textId="77777777" w:rsidR="00827D07" w:rsidRPr="009278DD" w:rsidRDefault="002660CF" w:rsidP="00827D07">
      <w:pPr>
        <w:jc w:val="center"/>
      </w:pPr>
      <w:r>
        <w:rPr>
          <w:noProof/>
        </w:rPr>
        <w:lastRenderedPageBreak/>
        <w:drawing>
          <wp:inline distT="0" distB="0" distL="0" distR="0" wp14:anchorId="611B734B" wp14:editId="7522DE28">
            <wp:extent cx="5274310" cy="2790190"/>
            <wp:effectExtent l="19050" t="19050" r="2159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24BDD3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用户在检索框中输入主题词，单击“分析”按钮即可进入主题分析详情页，如下图所示：</w:t>
      </w:r>
    </w:p>
    <w:p w14:paraId="1D932B89" w14:textId="77777777" w:rsidR="00827D07" w:rsidRPr="009278DD" w:rsidRDefault="0013655C" w:rsidP="00827D07">
      <w:pPr>
        <w:jc w:val="center"/>
      </w:pPr>
      <w:r>
        <w:rPr>
          <w:noProof/>
        </w:rPr>
        <w:drawing>
          <wp:inline distT="0" distB="0" distL="0" distR="0" wp14:anchorId="55B1A389" wp14:editId="1ADB941E">
            <wp:extent cx="5274310" cy="4965700"/>
            <wp:effectExtent l="19050" t="19050" r="21590" b="254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5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F9DF31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lastRenderedPageBreak/>
        <w:t>用户点击检索框左侧</w:t>
      </w:r>
      <w:r>
        <w:rPr>
          <w:rFonts w:hint="eastAsia"/>
        </w:rPr>
        <w:t>的</w:t>
      </w:r>
      <w:r w:rsidRPr="009278DD">
        <w:rPr>
          <w:rFonts w:hint="eastAsia"/>
        </w:rPr>
        <w:t>“加号”，可添加对比主题词，最多可以对比3个主题词。单击“对比分析”按钮即可进入主题对比分析详情页。如下图所示：</w:t>
      </w:r>
    </w:p>
    <w:p w14:paraId="59F42C06" w14:textId="77777777" w:rsidR="00827D07" w:rsidRPr="009278DD" w:rsidRDefault="0013655C" w:rsidP="00827D07">
      <w:pPr>
        <w:jc w:val="center"/>
      </w:pPr>
      <w:r>
        <w:rPr>
          <w:noProof/>
        </w:rPr>
        <w:drawing>
          <wp:inline distT="0" distB="0" distL="0" distR="0" wp14:anchorId="74CDF21A" wp14:editId="1BCDB9EC">
            <wp:extent cx="5274310" cy="3582670"/>
            <wp:effectExtent l="19050" t="19050" r="21590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6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49B820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1.2</w:t>
      </w:r>
      <w:r w:rsidRPr="009278DD">
        <w:rPr>
          <w:rFonts w:hint="eastAsia"/>
        </w:rPr>
        <w:t>主题相关信息</w:t>
      </w:r>
    </w:p>
    <w:p w14:paraId="32296437" w14:textId="77777777" w:rsidR="0013655C" w:rsidRDefault="00827D07" w:rsidP="00827D07">
      <w:pPr>
        <w:pStyle w:val="ae"/>
        <w:ind w:firstLine="560"/>
      </w:pPr>
      <w:r>
        <w:rPr>
          <w:rFonts w:hint="eastAsia"/>
        </w:rPr>
        <w:t>用户可</w:t>
      </w:r>
      <w:r>
        <w:t>查看</w:t>
      </w:r>
      <w:r>
        <w:rPr>
          <w:rFonts w:hint="eastAsia"/>
        </w:rPr>
        <w:t>主题</w:t>
      </w:r>
      <w:r w:rsidRPr="009278DD">
        <w:rPr>
          <w:rFonts w:hint="eastAsia"/>
        </w:rPr>
        <w:t>相关信息：</w:t>
      </w:r>
    </w:p>
    <w:p w14:paraId="78F65B7B" w14:textId="77777777" w:rsidR="0013655C" w:rsidRDefault="0013655C" w:rsidP="00827D07">
      <w:pPr>
        <w:pStyle w:val="ae"/>
        <w:ind w:firstLine="560"/>
      </w:pPr>
      <w:r>
        <w:rPr>
          <w:rFonts w:hint="eastAsia"/>
        </w:rPr>
        <w:t>（1）</w:t>
      </w:r>
      <w:r w:rsidR="00827D07" w:rsidRPr="009278DD">
        <w:rPr>
          <w:rFonts w:hint="eastAsia"/>
        </w:rPr>
        <w:t>主题词</w:t>
      </w:r>
      <w:r>
        <w:rPr>
          <w:rFonts w:hint="eastAsia"/>
        </w:rPr>
        <w:t>知识脉络：</w:t>
      </w:r>
      <w:r>
        <w:t>点击后跳转到</w:t>
      </w:r>
      <w:r>
        <w:rPr>
          <w:rFonts w:hint="eastAsia"/>
        </w:rPr>
        <w:t>主题词</w:t>
      </w:r>
      <w:r>
        <w:t>的</w:t>
      </w:r>
      <w:r>
        <w:rPr>
          <w:rFonts w:hint="eastAsia"/>
        </w:rPr>
        <w:t>知识脉络</w:t>
      </w:r>
      <w:r>
        <w:t>页面：</w:t>
      </w:r>
    </w:p>
    <w:p w14:paraId="1E208528" w14:textId="77777777" w:rsidR="0013655C" w:rsidRPr="0013655C" w:rsidRDefault="0013655C" w:rsidP="00827D07">
      <w:pPr>
        <w:pStyle w:val="ae"/>
        <w:ind w:firstLine="560"/>
      </w:pPr>
      <w:r>
        <w:rPr>
          <w:noProof/>
        </w:rPr>
        <w:lastRenderedPageBreak/>
        <w:drawing>
          <wp:inline distT="0" distB="0" distL="0" distR="0" wp14:anchorId="3E624A8E" wp14:editId="5BD30FC9">
            <wp:extent cx="5274310" cy="5771515"/>
            <wp:effectExtent l="19050" t="19050" r="21590" b="19685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1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A11297" w14:textId="77777777" w:rsidR="0013655C" w:rsidRDefault="0013655C" w:rsidP="00827D07">
      <w:pPr>
        <w:pStyle w:val="ae"/>
        <w:ind w:firstLine="560"/>
      </w:pPr>
      <w:r>
        <w:rPr>
          <w:rFonts w:hint="eastAsia"/>
        </w:rPr>
        <w:t>（2）学术产出</w:t>
      </w:r>
      <w:r>
        <w:t>指标：</w:t>
      </w:r>
      <w:r w:rsidR="00827D07" w:rsidRPr="009278DD">
        <w:rPr>
          <w:rFonts w:hint="eastAsia"/>
        </w:rPr>
        <w:t>期刊论文数、学位论文数、会议论文数、科技报告数、科技成果数、专利数、基金论文数、核心论文数</w:t>
      </w:r>
    </w:p>
    <w:p w14:paraId="1E531A80" w14:textId="77777777" w:rsidR="0013655C" w:rsidRDefault="0013655C" w:rsidP="00827D07">
      <w:pPr>
        <w:pStyle w:val="ae"/>
        <w:ind w:firstLine="560"/>
      </w:pPr>
      <w:r>
        <w:rPr>
          <w:rFonts w:hint="eastAsia"/>
        </w:rPr>
        <w:t>（3）学术影响</w:t>
      </w:r>
      <w:r>
        <w:t>指标：</w:t>
      </w:r>
      <w:r w:rsidR="00827D07" w:rsidRPr="009278DD">
        <w:rPr>
          <w:rFonts w:hint="eastAsia"/>
        </w:rPr>
        <w:t>被引量、最高被引量、</w:t>
      </w:r>
      <w:proofErr w:type="gramStart"/>
      <w:r w:rsidR="00827D07" w:rsidRPr="009278DD">
        <w:rPr>
          <w:rFonts w:hint="eastAsia"/>
        </w:rPr>
        <w:t>篇均被引</w:t>
      </w:r>
      <w:proofErr w:type="gramEnd"/>
      <w:r w:rsidR="00827D07" w:rsidRPr="009278DD">
        <w:rPr>
          <w:rFonts w:hint="eastAsia"/>
        </w:rPr>
        <w:t>量</w:t>
      </w:r>
    </w:p>
    <w:p w14:paraId="752C6CB3" w14:textId="77777777" w:rsidR="0013655C" w:rsidRDefault="0013655C" w:rsidP="00827D07">
      <w:pPr>
        <w:pStyle w:val="ae"/>
        <w:ind w:firstLine="560"/>
      </w:pPr>
      <w:r>
        <w:rPr>
          <w:rFonts w:hint="eastAsia"/>
        </w:rPr>
        <w:t>（4）科研力量</w:t>
      </w:r>
      <w:r>
        <w:t>指标：学者数、</w:t>
      </w:r>
      <w:r>
        <w:rPr>
          <w:rFonts w:hint="eastAsia"/>
        </w:rPr>
        <w:t>机构数</w:t>
      </w:r>
      <w:r>
        <w:t>。</w:t>
      </w:r>
    </w:p>
    <w:p w14:paraId="445304D1" w14:textId="77777777" w:rsidR="0013655C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如下图所示：</w:t>
      </w:r>
    </w:p>
    <w:p w14:paraId="3FEC8E15" w14:textId="77777777" w:rsidR="00827D07" w:rsidRPr="009278DD" w:rsidRDefault="0013655C" w:rsidP="00827D07">
      <w:pPr>
        <w:jc w:val="center"/>
      </w:pPr>
      <w:r>
        <w:rPr>
          <w:noProof/>
        </w:rPr>
        <w:lastRenderedPageBreak/>
        <w:drawing>
          <wp:inline distT="0" distB="0" distL="0" distR="0" wp14:anchorId="4B1188EE" wp14:editId="7ABEF669">
            <wp:extent cx="5274310" cy="1381125"/>
            <wp:effectExtent l="19050" t="19050" r="21590" b="285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1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139265" w14:textId="77777777" w:rsidR="00827D07" w:rsidRPr="009278DD" w:rsidRDefault="00827D07" w:rsidP="00827D07">
      <w:pPr>
        <w:pStyle w:val="ae"/>
        <w:ind w:firstLine="560"/>
      </w:pPr>
      <w:r w:rsidRPr="009278DD">
        <w:rPr>
          <w:rFonts w:ascii="STFangsong" w:eastAsia="STFangsong" w:hAnsi="STFangsong" w:cs="Arial" w:hint="eastAsia"/>
        </w:rPr>
        <w:t>相关概念如下：</w:t>
      </w:r>
    </w:p>
    <w:p w14:paraId="16E41392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（1）基金论文</w:t>
      </w:r>
      <w:r w:rsidRPr="009278DD">
        <w:t>：</w:t>
      </w:r>
      <w:r w:rsidRPr="009278DD">
        <w:rPr>
          <w:rFonts w:hint="eastAsia"/>
        </w:rPr>
        <w:t>各类基金资助下发表的论文。</w:t>
      </w:r>
    </w:p>
    <w:p w14:paraId="46CF8AA6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（2）核心收录是指</w:t>
      </w:r>
      <w:proofErr w:type="gramStart"/>
      <w:r w:rsidRPr="009278DD">
        <w:rPr>
          <w:rFonts w:hint="eastAsia"/>
        </w:rPr>
        <w:t>被以下</w:t>
      </w:r>
      <w:proofErr w:type="gramEnd"/>
      <w:r w:rsidRPr="009278DD">
        <w:rPr>
          <w:rFonts w:hint="eastAsia"/>
        </w:rPr>
        <w:t>期刊收录：北大中文核心期刊目录（北大核心）、中国科学技术信息研究所（CSCPCD）“中国科技论文统计源期刊” 、南京大学“中文社会科学引文索引（CSSCI）来源期刊”、中国科学院“中国科学引文数据库（CSCD）来源期刊”、中国社会科学院（CASS）“中国人文社会科学核心期刊” 、俄罗斯文摘杂志(AJ)收录、美国化学文摘（CA）收录、美国工程索引(EI)收录、美国科学引文索引（SCI）收录、美国科学引文索引扩展版（SCIE）收录、美国社会科学引文索引（SSCI）收录、日本科学技术文献速报（CBST）收录、英国科学文摘(SA)收录、A&amp;HCI（Arts &amp; Humanities Citation Index，艺术与人文科学引文索引）。</w:t>
      </w:r>
    </w:p>
    <w:p w14:paraId="2306EE81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（3）被引量：某一主题词相关文献被引用的总次数。</w:t>
      </w:r>
    </w:p>
    <w:p w14:paraId="5BF8896D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（4）最高被引量：某一主题词的文献中单篇文献的最高被引次数。</w:t>
      </w:r>
    </w:p>
    <w:p w14:paraId="68BD0E23" w14:textId="77777777" w:rsidR="00827D07" w:rsidRDefault="00827D07" w:rsidP="00827D07">
      <w:pPr>
        <w:pStyle w:val="ae"/>
        <w:ind w:firstLine="560"/>
      </w:pPr>
      <w:r w:rsidRPr="009278DD">
        <w:rPr>
          <w:rFonts w:hint="eastAsia"/>
        </w:rPr>
        <w:t>（5）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量：某一主题词的论文的平均被引次数，即某一主题词的文献总被引次数与该主题词所发表文献总量的商。</w:t>
      </w:r>
    </w:p>
    <w:p w14:paraId="37D43200" w14:textId="77777777" w:rsidR="0013655C" w:rsidRDefault="0013655C" w:rsidP="00827D07">
      <w:pPr>
        <w:pStyle w:val="ae"/>
        <w:ind w:firstLine="560"/>
      </w:pPr>
      <w:r>
        <w:rPr>
          <w:rFonts w:hint="eastAsia"/>
        </w:rPr>
        <w:t>（6）学者数</w:t>
      </w:r>
      <w:r>
        <w:t>：</w:t>
      </w:r>
      <w:r>
        <w:rPr>
          <w:rFonts w:hint="eastAsia"/>
        </w:rPr>
        <w:t>某一主题词的相关</w:t>
      </w:r>
      <w:r>
        <w:t>论文</w:t>
      </w:r>
      <w:r>
        <w:rPr>
          <w:rFonts w:hint="eastAsia"/>
        </w:rPr>
        <w:t>的</w:t>
      </w:r>
      <w:r>
        <w:t>中作者数量。</w:t>
      </w:r>
    </w:p>
    <w:p w14:paraId="628F094F" w14:textId="77777777" w:rsidR="0013655C" w:rsidRPr="009278DD" w:rsidRDefault="0013655C" w:rsidP="00827D07">
      <w:pPr>
        <w:pStyle w:val="ae"/>
        <w:ind w:firstLine="560"/>
      </w:pPr>
      <w:r>
        <w:rPr>
          <w:rFonts w:hint="eastAsia"/>
        </w:rPr>
        <w:lastRenderedPageBreak/>
        <w:t>（7）机构数</w:t>
      </w:r>
      <w:r>
        <w:t>：</w:t>
      </w:r>
      <w:r>
        <w:rPr>
          <w:rFonts w:hint="eastAsia"/>
        </w:rPr>
        <w:t>某一主题词的相关</w:t>
      </w:r>
      <w:r>
        <w:t>论文</w:t>
      </w:r>
      <w:r>
        <w:rPr>
          <w:rFonts w:hint="eastAsia"/>
        </w:rPr>
        <w:t>的</w:t>
      </w:r>
      <w:r>
        <w:t>中作者</w:t>
      </w:r>
      <w:r>
        <w:rPr>
          <w:rFonts w:hint="eastAsia"/>
        </w:rPr>
        <w:t>单位数量</w:t>
      </w:r>
      <w:r>
        <w:t>。</w:t>
      </w:r>
    </w:p>
    <w:p w14:paraId="2464F757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1.3</w:t>
      </w:r>
      <w:r w:rsidRPr="009278DD">
        <w:rPr>
          <w:rFonts w:hint="eastAsia"/>
        </w:rPr>
        <w:t>分析指标</w:t>
      </w:r>
    </w:p>
    <w:p w14:paraId="50717DB3" w14:textId="77777777" w:rsidR="0013655C" w:rsidRDefault="00827D07" w:rsidP="00827D07">
      <w:pPr>
        <w:pStyle w:val="ae"/>
        <w:ind w:firstLine="560"/>
      </w:pPr>
      <w:r w:rsidRPr="009278DD">
        <w:rPr>
          <w:rFonts w:hint="eastAsia"/>
        </w:rPr>
        <w:t>用户可查看</w:t>
      </w:r>
      <w:r w:rsidRPr="009278DD">
        <w:t>以下</w:t>
      </w:r>
      <w:r w:rsidRPr="009278DD">
        <w:rPr>
          <w:rFonts w:hint="eastAsia"/>
        </w:rPr>
        <w:t>几种</w:t>
      </w:r>
      <w:r w:rsidRPr="009278DD">
        <w:t>分析</w:t>
      </w:r>
      <w:r w:rsidRPr="009278DD">
        <w:rPr>
          <w:rFonts w:hint="eastAsia"/>
        </w:rPr>
        <w:t>指标：发文</w:t>
      </w:r>
      <w:r w:rsidRPr="009278DD">
        <w:t>趋势</w:t>
      </w:r>
      <w:r w:rsidRPr="009278DD">
        <w:rPr>
          <w:rFonts w:hint="eastAsia"/>
        </w:rPr>
        <w:t>、下载</w:t>
      </w:r>
      <w:r w:rsidRPr="009278DD">
        <w:t>趋势</w:t>
      </w:r>
      <w:r w:rsidRPr="009278DD">
        <w:rPr>
          <w:rFonts w:hint="eastAsia"/>
        </w:rPr>
        <w:t>、被引</w:t>
      </w:r>
      <w:r w:rsidRPr="009278DD">
        <w:t>趋势</w:t>
      </w:r>
      <w:r w:rsidRPr="009278DD">
        <w:rPr>
          <w:rFonts w:hint="eastAsia"/>
        </w:rPr>
        <w:t>、期刊分布、代表学者、代表机构、资助基金、渗透学科等。对于每种分析指标，用户可根据需求对时间范围、可视化图表的类型进行选择，也可以对分析结果进行保存分析结果、分享分析结果等操作，如下图所示：</w:t>
      </w:r>
    </w:p>
    <w:p w14:paraId="2CF0259A" w14:textId="77777777" w:rsidR="00827D07" w:rsidRPr="0013655C" w:rsidRDefault="0013655C" w:rsidP="0013655C">
      <w:pPr>
        <w:pStyle w:val="ae"/>
        <w:ind w:firstLineChars="0" w:firstLine="0"/>
      </w:pPr>
      <w:r>
        <w:rPr>
          <w:noProof/>
        </w:rPr>
        <w:drawing>
          <wp:inline distT="0" distB="0" distL="0" distR="0" wp14:anchorId="0B002630" wp14:editId="1FC5C5A6">
            <wp:extent cx="5274310" cy="2485390"/>
            <wp:effectExtent l="19050" t="19050" r="21590" b="1016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DF5C2A" w14:textId="77777777" w:rsidR="00827D07" w:rsidRPr="009278DD" w:rsidRDefault="00827D07" w:rsidP="00827D07">
      <w:pPr>
        <w:jc w:val="center"/>
      </w:pPr>
    </w:p>
    <w:p w14:paraId="7ADF7B37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此外，对于期刊分布、代表学者、代表机构、资助基金等分析指标，用户也可灵活选择</w:t>
      </w:r>
      <w:r w:rsidR="00F8044A">
        <w:rPr>
          <w:rFonts w:hint="eastAsia"/>
        </w:rPr>
        <w:t>“时间</w:t>
      </w:r>
      <w:r w:rsidR="00F8044A">
        <w:t>范围</w:t>
      </w:r>
      <w:r w:rsidR="00F8044A">
        <w:rPr>
          <w:rFonts w:hint="eastAsia"/>
        </w:rPr>
        <w:t>”</w:t>
      </w:r>
      <w:r w:rsidR="00F8044A">
        <w:t>、</w:t>
      </w:r>
      <w:r w:rsidR="00F8044A">
        <w:rPr>
          <w:rFonts w:hint="eastAsia"/>
        </w:rPr>
        <w:t>“显示</w:t>
      </w:r>
      <w:r w:rsidR="00F8044A">
        <w:t>数量</w:t>
      </w:r>
      <w:r w:rsidR="00F8044A">
        <w:rPr>
          <w:rFonts w:hint="eastAsia"/>
        </w:rPr>
        <w:t>”</w:t>
      </w:r>
      <w:r w:rsidR="00F8044A">
        <w:t>、</w:t>
      </w:r>
      <w:r w:rsidRPr="009278DD">
        <w:rPr>
          <w:rFonts w:hint="eastAsia"/>
        </w:rPr>
        <w:t>“按发文量排行”或“按被引量排行”，如下图所示：</w:t>
      </w:r>
    </w:p>
    <w:p w14:paraId="6A86E384" w14:textId="77777777" w:rsidR="00827D07" w:rsidRPr="009278DD" w:rsidRDefault="00F8044A" w:rsidP="00827D07">
      <w:pPr>
        <w:jc w:val="center"/>
      </w:pPr>
      <w:r>
        <w:rPr>
          <w:noProof/>
        </w:rPr>
        <w:lastRenderedPageBreak/>
        <w:drawing>
          <wp:inline distT="0" distB="0" distL="0" distR="0" wp14:anchorId="013C2C5A" wp14:editId="7C7E3143">
            <wp:extent cx="5274310" cy="2472055"/>
            <wp:effectExtent l="19050" t="19050" r="21590" b="23495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D32694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1.4</w:t>
      </w:r>
      <w:r w:rsidRPr="009278DD">
        <w:rPr>
          <w:rFonts w:hint="eastAsia"/>
        </w:rPr>
        <w:t>相关推荐</w:t>
      </w:r>
    </w:p>
    <w:p w14:paraId="667BDD9F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用户可查看所检索主题词的高被引文献、最新文献</w:t>
      </w:r>
      <w:r>
        <w:rPr>
          <w:rFonts w:hint="eastAsia"/>
        </w:rPr>
        <w:t>，分布</w:t>
      </w:r>
      <w:r>
        <w:t>按照</w:t>
      </w:r>
      <w:r w:rsidRPr="009278DD">
        <w:rPr>
          <w:rFonts w:hint="eastAsia"/>
        </w:rPr>
        <w:t>被引次数</w:t>
      </w:r>
      <w:r>
        <w:rPr>
          <w:rFonts w:hint="eastAsia"/>
        </w:rPr>
        <w:t>和</w:t>
      </w:r>
      <w:r w:rsidRPr="009278DD">
        <w:rPr>
          <w:rFonts w:hint="eastAsia"/>
        </w:rPr>
        <w:t>发表时间倒序排列，如下图所示：</w:t>
      </w:r>
    </w:p>
    <w:p w14:paraId="38F1FF25" w14:textId="77777777" w:rsidR="00827D07" w:rsidRPr="009278DD" w:rsidRDefault="00F8044A" w:rsidP="00827D07">
      <w:pPr>
        <w:jc w:val="center"/>
      </w:pPr>
      <w:r>
        <w:rPr>
          <w:noProof/>
        </w:rPr>
        <w:drawing>
          <wp:inline distT="0" distB="0" distL="0" distR="0" wp14:anchorId="1034DCDE" wp14:editId="5709E386">
            <wp:extent cx="5274310" cy="2350135"/>
            <wp:effectExtent l="19050" t="19050" r="21590" b="12065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1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D5F4E0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1.5</w:t>
      </w:r>
      <w:r w:rsidRPr="009278DD">
        <w:rPr>
          <w:rFonts w:hint="eastAsia"/>
        </w:rPr>
        <w:t>对比分析指标</w:t>
      </w:r>
    </w:p>
    <w:p w14:paraId="49200553" w14:textId="77777777" w:rsidR="00827D07" w:rsidRPr="009278DD" w:rsidRDefault="00827D07" w:rsidP="00827D07">
      <w:pPr>
        <w:pStyle w:val="ae"/>
        <w:ind w:firstLine="560"/>
      </w:pPr>
      <w:r>
        <w:rPr>
          <w:rFonts w:hint="eastAsia"/>
        </w:rPr>
        <w:t>包括</w:t>
      </w:r>
      <w:r w:rsidRPr="009278DD">
        <w:rPr>
          <w:rFonts w:hint="eastAsia"/>
        </w:rPr>
        <w:t>文献统计、下载统计、引文统计。通过文献统计指标，用户可以查看某几个主题的文献量、基金论文量、核心论文量、发文趋势对比，了解不同主题的科研产出概况；通过下载统计指标，用户可以</w:t>
      </w:r>
      <w:r w:rsidRPr="009278DD">
        <w:rPr>
          <w:rFonts w:hint="eastAsia"/>
        </w:rPr>
        <w:lastRenderedPageBreak/>
        <w:t>查看某几个主题的下载量、下载趋势对比，对比不同主题的社会影响力；通过引文统计指标，用户可以查看某几个主题的被引量、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量、被引趋势、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趋势对比，发现不同主题的学术影响力。</w:t>
      </w:r>
    </w:p>
    <w:p w14:paraId="6C7913B9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对于每种分析指标，用户可以选择不同文献类型，也可以根据需求对时间范围、可视化图表的类型进行选择，也可以对分析结果进行保存分析结果、分享分析结果等操作。界面如下图所示：</w:t>
      </w:r>
    </w:p>
    <w:p w14:paraId="7BF6807D" w14:textId="77777777" w:rsidR="00827D07" w:rsidRPr="009278DD" w:rsidRDefault="00F8044A" w:rsidP="00827D07">
      <w:pPr>
        <w:jc w:val="center"/>
      </w:pPr>
      <w:r>
        <w:rPr>
          <w:noProof/>
        </w:rPr>
        <w:drawing>
          <wp:inline distT="0" distB="0" distL="0" distR="0" wp14:anchorId="316A7255" wp14:editId="5BB0FADF">
            <wp:extent cx="5270500" cy="3587750"/>
            <wp:effectExtent l="19050" t="19050" r="25400" b="1270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87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AC24FC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1.6</w:t>
      </w:r>
      <w:r w:rsidRPr="009278DD">
        <w:rPr>
          <w:rFonts w:hint="eastAsia"/>
        </w:rPr>
        <w:t>保存分析结果</w:t>
      </w:r>
    </w:p>
    <w:p w14:paraId="7913AED6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针对每个分析指标的分析结果，用户可以保存分析结果。用户点击保存分析结果按钮“</w:t>
      </w:r>
      <w:r w:rsidRPr="009278DD">
        <w:rPr>
          <w:rFonts w:hint="eastAsia"/>
          <w:noProof/>
        </w:rPr>
        <w:drawing>
          <wp:inline distT="0" distB="0" distL="0" distR="0" wp14:anchorId="2F952E9B" wp14:editId="0929B1E0">
            <wp:extent cx="259080" cy="233045"/>
            <wp:effectExtent l="19050" t="0" r="7620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8DD">
        <w:rPr>
          <w:rFonts w:hint="eastAsia"/>
        </w:rPr>
        <w:t>”，弹出新的窗口，用户可以选择保存文件的存储路径、文件名称、文件类型（EXCEL），如下图所示：</w:t>
      </w:r>
    </w:p>
    <w:p w14:paraId="0327390A" w14:textId="77777777" w:rsidR="00827D07" w:rsidRPr="009278DD" w:rsidRDefault="00827D07" w:rsidP="00827D07">
      <w:pPr>
        <w:jc w:val="center"/>
      </w:pPr>
      <w:r w:rsidRPr="009278DD">
        <w:rPr>
          <w:noProof/>
        </w:rPr>
        <w:lastRenderedPageBreak/>
        <w:drawing>
          <wp:inline distT="0" distB="0" distL="0" distR="0" wp14:anchorId="1F998F61" wp14:editId="611E4E22">
            <wp:extent cx="3555242" cy="1525719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10" cy="153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C3DA53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1.7</w:t>
      </w:r>
      <w:r w:rsidRPr="009278DD">
        <w:rPr>
          <w:rFonts w:hint="eastAsia"/>
        </w:rPr>
        <w:t>分享分析结果</w:t>
      </w:r>
    </w:p>
    <w:p w14:paraId="7E9B63A3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用户点击分享按钮“</w:t>
      </w:r>
      <w:r w:rsidRPr="009278DD">
        <w:rPr>
          <w:rFonts w:hint="eastAsia"/>
          <w:noProof/>
        </w:rPr>
        <w:drawing>
          <wp:inline distT="0" distB="0" distL="0" distR="0" wp14:anchorId="62A85CA5" wp14:editId="6FF70E2A">
            <wp:extent cx="215900" cy="215900"/>
            <wp:effectExtent l="19050" t="0" r="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8DD">
        <w:rPr>
          <w:rFonts w:hint="eastAsia"/>
        </w:rPr>
        <w:t>”，即可将可视化图表一键分享</w:t>
      </w:r>
      <w:proofErr w:type="gramStart"/>
      <w:r w:rsidRPr="009278DD">
        <w:rPr>
          <w:rFonts w:hint="eastAsia"/>
        </w:rPr>
        <w:t>至学者圈</w:t>
      </w:r>
      <w:proofErr w:type="gramEnd"/>
      <w:r w:rsidRPr="009278DD">
        <w:rPr>
          <w:rFonts w:hint="eastAsia"/>
        </w:rPr>
        <w:t>、万方书案、</w:t>
      </w:r>
      <w:proofErr w:type="gramStart"/>
      <w:r w:rsidRPr="009278DD">
        <w:rPr>
          <w:rFonts w:hint="eastAsia"/>
        </w:rPr>
        <w:t>新浪微博</w:t>
      </w:r>
      <w:proofErr w:type="gramEnd"/>
      <w:r w:rsidRPr="009278DD">
        <w:rPr>
          <w:rFonts w:hint="eastAsia"/>
        </w:rPr>
        <w:t>、人人网、</w:t>
      </w:r>
      <w:proofErr w:type="gramStart"/>
      <w:r w:rsidRPr="009278DD">
        <w:rPr>
          <w:rFonts w:hint="eastAsia"/>
        </w:rPr>
        <w:t>腾讯微</w:t>
      </w:r>
      <w:proofErr w:type="gramEnd"/>
      <w:r w:rsidRPr="009278DD">
        <w:rPr>
          <w:rFonts w:hint="eastAsia"/>
        </w:rPr>
        <w:t>博、QQ好友、微信、</w:t>
      </w:r>
      <w:proofErr w:type="gramStart"/>
      <w:r w:rsidRPr="009278DD">
        <w:rPr>
          <w:rFonts w:hint="eastAsia"/>
        </w:rPr>
        <w:t>百度贴吧等</w:t>
      </w:r>
      <w:proofErr w:type="gramEnd"/>
      <w:r w:rsidRPr="009278DD">
        <w:rPr>
          <w:rFonts w:hint="eastAsia"/>
        </w:rPr>
        <w:t>社交媒体，如下图所示：</w:t>
      </w:r>
    </w:p>
    <w:p w14:paraId="2A4A71FB" w14:textId="77777777" w:rsidR="00827D07" w:rsidRPr="009278DD" w:rsidRDefault="00827D07" w:rsidP="00827D07">
      <w:pPr>
        <w:jc w:val="center"/>
      </w:pPr>
      <w:r w:rsidRPr="009278DD">
        <w:rPr>
          <w:noProof/>
        </w:rPr>
        <w:drawing>
          <wp:inline distT="0" distB="0" distL="0" distR="0" wp14:anchorId="73E7547F" wp14:editId="0CA17411">
            <wp:extent cx="1087120" cy="164782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037724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1.8</w:t>
      </w:r>
      <w:r w:rsidRPr="009278DD">
        <w:rPr>
          <w:rFonts w:hint="eastAsia"/>
        </w:rPr>
        <w:t>导出分析报告</w:t>
      </w:r>
    </w:p>
    <w:p w14:paraId="70FE4218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针对某一主题的分析结果或多个主题</w:t>
      </w:r>
      <w:r w:rsidRPr="009278DD">
        <w:t>的对比分析结果</w:t>
      </w:r>
      <w:r w:rsidRPr="009278DD">
        <w:rPr>
          <w:rFonts w:hint="eastAsia"/>
        </w:rPr>
        <w:t>，用户可直接导出完整</w:t>
      </w:r>
      <w:r>
        <w:rPr>
          <w:rFonts w:hint="eastAsia"/>
        </w:rPr>
        <w:t>分析报告。用户点击“导出分析报告”，弹出新的窗口，</w:t>
      </w:r>
      <w:r>
        <w:t>用户</w:t>
      </w:r>
      <w:r w:rsidRPr="009278DD">
        <w:rPr>
          <w:rFonts w:hint="eastAsia"/>
        </w:rPr>
        <w:t>可以对导出</w:t>
      </w:r>
      <w:r w:rsidRPr="009278DD">
        <w:t>的内容、</w:t>
      </w:r>
      <w:r w:rsidRPr="009278DD">
        <w:rPr>
          <w:rFonts w:hint="eastAsia"/>
        </w:rPr>
        <w:t>导出格式进行选择。</w:t>
      </w:r>
    </w:p>
    <w:p w14:paraId="653A7E64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主题分析的</w:t>
      </w:r>
      <w:r w:rsidRPr="009278DD">
        <w:t>导出分析报告</w:t>
      </w:r>
      <w:r w:rsidRPr="009278DD">
        <w:rPr>
          <w:rFonts w:hint="eastAsia"/>
        </w:rPr>
        <w:t>，如下图所示：</w:t>
      </w:r>
    </w:p>
    <w:p w14:paraId="100F9CEB" w14:textId="77777777" w:rsidR="00827D07" w:rsidRPr="009278DD" w:rsidRDefault="00F8044A" w:rsidP="00827D07">
      <w:pPr>
        <w:jc w:val="center"/>
      </w:pPr>
      <w:r>
        <w:rPr>
          <w:noProof/>
        </w:rPr>
        <w:lastRenderedPageBreak/>
        <w:drawing>
          <wp:inline distT="0" distB="0" distL="0" distR="0" wp14:anchorId="28EE6141" wp14:editId="5C15D37A">
            <wp:extent cx="4114800" cy="3344210"/>
            <wp:effectExtent l="19050" t="19050" r="19050" b="2794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4772" cy="3352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03AE00" w14:textId="77777777" w:rsidR="00827D07" w:rsidRDefault="00827D07" w:rsidP="00827D07">
      <w:pPr>
        <w:pStyle w:val="ae"/>
        <w:ind w:firstLine="560"/>
      </w:pPr>
      <w:r w:rsidRPr="009278DD">
        <w:rPr>
          <w:rFonts w:hint="eastAsia"/>
        </w:rPr>
        <w:t>主题对比分析</w:t>
      </w:r>
      <w:r w:rsidRPr="009278DD">
        <w:t>的导出分析报告</w:t>
      </w:r>
      <w:r w:rsidRPr="009278DD">
        <w:rPr>
          <w:rFonts w:hint="eastAsia"/>
        </w:rPr>
        <w:t>，如下图所示：</w:t>
      </w:r>
    </w:p>
    <w:p w14:paraId="22370C8B" w14:textId="77777777" w:rsidR="00827D07" w:rsidRPr="009278DD" w:rsidRDefault="00F8044A" w:rsidP="00F8044A">
      <w:pPr>
        <w:pStyle w:val="ae"/>
        <w:ind w:firstLineChars="0" w:firstLine="0"/>
        <w:jc w:val="center"/>
      </w:pPr>
      <w:r>
        <w:rPr>
          <w:noProof/>
        </w:rPr>
        <w:drawing>
          <wp:inline distT="0" distB="0" distL="0" distR="0" wp14:anchorId="4C5ED97E" wp14:editId="6DCA9F5F">
            <wp:extent cx="4076700" cy="3717424"/>
            <wp:effectExtent l="19050" t="19050" r="19050" b="1651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81496" cy="37217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E90278" w14:textId="77777777" w:rsidR="00827D07" w:rsidRPr="009278DD" w:rsidRDefault="00827D07" w:rsidP="00827D07">
      <w:pPr>
        <w:pStyle w:val="20"/>
        <w:numPr>
          <w:ilvl w:val="0"/>
          <w:numId w:val="24"/>
        </w:numPr>
        <w:spacing w:before="400" w:after="400" w:line="415" w:lineRule="auto"/>
        <w:rPr>
          <w:sz w:val="30"/>
          <w:szCs w:val="30"/>
        </w:rPr>
      </w:pPr>
      <w:r w:rsidRPr="009278DD">
        <w:rPr>
          <w:rFonts w:hint="eastAsia"/>
          <w:sz w:val="30"/>
          <w:szCs w:val="30"/>
        </w:rPr>
        <w:lastRenderedPageBreak/>
        <w:t>学者分析</w:t>
      </w:r>
    </w:p>
    <w:p w14:paraId="6A10847E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科研人员</w:t>
      </w:r>
      <w:r w:rsidRPr="009278DD">
        <w:t>、</w:t>
      </w:r>
      <w:r w:rsidRPr="009278DD">
        <w:rPr>
          <w:rFonts w:hint="eastAsia"/>
        </w:rPr>
        <w:t>高校</w:t>
      </w:r>
      <w:r w:rsidRPr="009278DD">
        <w:t>学生、人才管理部门</w:t>
      </w:r>
      <w:r w:rsidRPr="009278DD">
        <w:rPr>
          <w:rFonts w:hint="eastAsia"/>
        </w:rPr>
        <w:t>等</w:t>
      </w:r>
      <w:r w:rsidRPr="009278DD">
        <w:t>不同的用户</w:t>
      </w:r>
      <w:r w:rsidRPr="009278DD">
        <w:rPr>
          <w:rFonts w:hint="eastAsia"/>
        </w:rPr>
        <w:t>群体</w:t>
      </w:r>
      <w:r w:rsidRPr="009278DD">
        <w:t>，对于</w:t>
      </w:r>
      <w:r w:rsidRPr="009278DD">
        <w:rPr>
          <w:rFonts w:hint="eastAsia"/>
        </w:rPr>
        <w:t>学者</w:t>
      </w:r>
      <w:r w:rsidRPr="009278DD">
        <w:t>分析评价</w:t>
      </w:r>
      <w:r w:rsidRPr="009278DD">
        <w:rPr>
          <w:rFonts w:hint="eastAsia"/>
        </w:rPr>
        <w:t>具有</w:t>
      </w:r>
      <w:r w:rsidRPr="009278DD">
        <w:t>较多的需求，</w:t>
      </w:r>
      <w:r w:rsidRPr="008B1436">
        <w:rPr>
          <w:rFonts w:hint="eastAsia"/>
          <w:color w:val="FF0000"/>
        </w:rPr>
        <w:t>例如科研人员想要寻找合适</w:t>
      </w:r>
      <w:r w:rsidRPr="008B1436">
        <w:rPr>
          <w:color w:val="FF0000"/>
        </w:rPr>
        <w:t>的</w:t>
      </w:r>
      <w:r w:rsidRPr="008B1436">
        <w:rPr>
          <w:rFonts w:hint="eastAsia"/>
          <w:color w:val="FF0000"/>
        </w:rPr>
        <w:t>科研项目合作者，高校</w:t>
      </w:r>
      <w:r w:rsidRPr="008B1436">
        <w:rPr>
          <w:color w:val="FF0000"/>
        </w:rPr>
        <w:t>学生</w:t>
      </w:r>
      <w:r w:rsidRPr="008B1436">
        <w:rPr>
          <w:rFonts w:hint="eastAsia"/>
          <w:color w:val="FF0000"/>
        </w:rPr>
        <w:t>想要选择一个比较合适的导师，人才管理</w:t>
      </w:r>
      <w:r w:rsidRPr="008B1436">
        <w:rPr>
          <w:color w:val="FF0000"/>
        </w:rPr>
        <w:t>部门</w:t>
      </w:r>
      <w:r w:rsidRPr="008B1436">
        <w:rPr>
          <w:rFonts w:hint="eastAsia"/>
          <w:color w:val="FF0000"/>
        </w:rPr>
        <w:t>想要了解学者的科研状况和</w:t>
      </w:r>
      <w:r w:rsidRPr="008B1436">
        <w:rPr>
          <w:color w:val="FF0000"/>
        </w:rPr>
        <w:t>学术影响力</w:t>
      </w:r>
      <w:r w:rsidRPr="008B1436">
        <w:rPr>
          <w:rFonts w:hint="eastAsia"/>
          <w:color w:val="FF0000"/>
        </w:rPr>
        <w:t>等，他们可以通过学者</w:t>
      </w:r>
      <w:r w:rsidRPr="008B1436">
        <w:rPr>
          <w:color w:val="FF0000"/>
        </w:rPr>
        <w:t>分析</w:t>
      </w:r>
      <w:r w:rsidRPr="008B1436">
        <w:rPr>
          <w:rFonts w:hint="eastAsia"/>
          <w:color w:val="FF0000"/>
        </w:rPr>
        <w:t>快速了解学者的学术产出状况和学术影响力、探究学者研究主题演变、掌握</w:t>
      </w:r>
      <w:r w:rsidRPr="008B1436">
        <w:rPr>
          <w:color w:val="FF0000"/>
        </w:rPr>
        <w:t>学者</w:t>
      </w:r>
      <w:r w:rsidRPr="008B1436">
        <w:rPr>
          <w:rFonts w:hint="eastAsia"/>
          <w:color w:val="FF0000"/>
        </w:rPr>
        <w:t>基金资助动态、发现学者合作引证关系等</w:t>
      </w:r>
      <w:r w:rsidRPr="009278DD">
        <w:rPr>
          <w:rFonts w:hint="eastAsia"/>
        </w:rPr>
        <w:t>。同时，还可以</w:t>
      </w:r>
      <w:r w:rsidRPr="009278DD">
        <w:t>通过</w:t>
      </w:r>
      <w:r w:rsidRPr="009278DD">
        <w:rPr>
          <w:rFonts w:hint="eastAsia"/>
        </w:rPr>
        <w:t>学者对比分析进行不同学者的多维度对比，为科研</w:t>
      </w:r>
      <w:r w:rsidRPr="009278DD">
        <w:t>合作、</w:t>
      </w:r>
      <w:r w:rsidRPr="009278DD">
        <w:rPr>
          <w:rFonts w:hint="eastAsia"/>
        </w:rPr>
        <w:t>导师选择、人才</w:t>
      </w:r>
      <w:r w:rsidRPr="009278DD">
        <w:t>选拔</w:t>
      </w:r>
      <w:r w:rsidRPr="009278DD">
        <w:rPr>
          <w:rFonts w:hint="eastAsia"/>
        </w:rPr>
        <w:t>等</w:t>
      </w:r>
      <w:r w:rsidRPr="009278DD">
        <w:t>提供</w:t>
      </w:r>
      <w:r w:rsidRPr="009278DD">
        <w:rPr>
          <w:rFonts w:hint="eastAsia"/>
        </w:rPr>
        <w:t>决策</w:t>
      </w:r>
      <w:r w:rsidRPr="009278DD">
        <w:t>依据</w:t>
      </w:r>
      <w:r w:rsidRPr="009278DD">
        <w:rPr>
          <w:rFonts w:hint="eastAsia"/>
        </w:rPr>
        <w:t>。</w:t>
      </w:r>
    </w:p>
    <w:p w14:paraId="16B7B9E1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2.1</w:t>
      </w:r>
      <w:r w:rsidRPr="009278DD">
        <w:rPr>
          <w:rFonts w:hint="eastAsia"/>
        </w:rPr>
        <w:t>导航栏和检索框</w:t>
      </w:r>
    </w:p>
    <w:p w14:paraId="2162B9FE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学者分析首页有导航栏、检索框和学者分析介绍相关信息，如下图所示：</w:t>
      </w:r>
    </w:p>
    <w:p w14:paraId="6386032A" w14:textId="77777777" w:rsidR="00827D07" w:rsidRPr="009278DD" w:rsidRDefault="00F8044A" w:rsidP="00827D07">
      <w:pPr>
        <w:jc w:val="center"/>
      </w:pPr>
      <w:r>
        <w:rPr>
          <w:noProof/>
        </w:rPr>
        <w:drawing>
          <wp:inline distT="0" distB="0" distL="0" distR="0" wp14:anchorId="1150EF3C" wp14:editId="68F67DAD">
            <wp:extent cx="5274310" cy="2505075"/>
            <wp:effectExtent l="19050" t="19050" r="21590" b="28575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343D73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用户在检索框中输入学者名称、学者所在机构名称，单击“分析”按钮即可进入学者分析详情页，如下图所示：</w:t>
      </w:r>
    </w:p>
    <w:p w14:paraId="1A261A6E" w14:textId="77777777" w:rsidR="00827D07" w:rsidRPr="009278DD" w:rsidRDefault="00F8044A" w:rsidP="00827D07">
      <w:pPr>
        <w:jc w:val="center"/>
      </w:pPr>
      <w:r>
        <w:rPr>
          <w:noProof/>
        </w:rPr>
        <w:lastRenderedPageBreak/>
        <w:drawing>
          <wp:inline distT="0" distB="0" distL="0" distR="0" wp14:anchorId="53404E7B" wp14:editId="650FAF74">
            <wp:extent cx="5274310" cy="5029200"/>
            <wp:effectExtent l="19050" t="19050" r="21590" b="1905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D0A389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用户点击</w:t>
      </w:r>
      <w:r>
        <w:rPr>
          <w:rFonts w:hint="eastAsia"/>
        </w:rPr>
        <w:t>检索框</w:t>
      </w:r>
      <w:r w:rsidRPr="009278DD">
        <w:rPr>
          <w:rFonts w:hint="eastAsia"/>
        </w:rPr>
        <w:t>左侧</w:t>
      </w:r>
      <w:r>
        <w:rPr>
          <w:rFonts w:hint="eastAsia"/>
        </w:rPr>
        <w:t>的</w:t>
      </w:r>
      <w:r w:rsidRPr="009278DD">
        <w:rPr>
          <w:rFonts w:hint="eastAsia"/>
        </w:rPr>
        <w:t>“加号”，可添加对比学者，最多可以对比3个学者。单击“对比分析”按钮即可进入学者对比分析详情页。3个对比学者的检索框，如下图所示：</w:t>
      </w:r>
    </w:p>
    <w:p w14:paraId="591E93BD" w14:textId="77777777" w:rsidR="00827D07" w:rsidRPr="009278DD" w:rsidRDefault="00F8044A" w:rsidP="00827D07">
      <w:pPr>
        <w:jc w:val="center"/>
      </w:pPr>
      <w:r>
        <w:rPr>
          <w:noProof/>
        </w:rPr>
        <w:drawing>
          <wp:inline distT="0" distB="0" distL="0" distR="0" wp14:anchorId="25CAEF20" wp14:editId="75446D5F">
            <wp:extent cx="5274310" cy="2319655"/>
            <wp:effectExtent l="19050" t="19050" r="21590" b="23495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6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1692C1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lastRenderedPageBreak/>
        <w:t>2.2</w:t>
      </w:r>
      <w:r w:rsidRPr="009278DD">
        <w:rPr>
          <w:rFonts w:hint="eastAsia"/>
        </w:rPr>
        <w:t>学者相关信息</w:t>
      </w:r>
    </w:p>
    <w:p w14:paraId="4E08A877" w14:textId="77777777" w:rsidR="003F69DC" w:rsidRDefault="00827D07" w:rsidP="00827D07">
      <w:pPr>
        <w:pStyle w:val="ae"/>
        <w:ind w:firstLine="560"/>
      </w:pPr>
      <w:r w:rsidRPr="009278DD">
        <w:rPr>
          <w:rFonts w:hint="eastAsia"/>
        </w:rPr>
        <w:t>学者相关信息</w:t>
      </w:r>
      <w:r>
        <w:rPr>
          <w:rFonts w:hint="eastAsia"/>
        </w:rPr>
        <w:t>包括</w:t>
      </w:r>
      <w:r w:rsidRPr="009278DD">
        <w:rPr>
          <w:rFonts w:hint="eastAsia"/>
        </w:rPr>
        <w:t>：</w:t>
      </w:r>
    </w:p>
    <w:p w14:paraId="3D33B978" w14:textId="77777777" w:rsidR="003F69DC" w:rsidRDefault="003F69DC" w:rsidP="00827D07">
      <w:pPr>
        <w:pStyle w:val="ae"/>
        <w:ind w:firstLine="560"/>
      </w:pPr>
      <w:r>
        <w:rPr>
          <w:rFonts w:hint="eastAsia"/>
        </w:rPr>
        <w:t>学者</w:t>
      </w:r>
      <w:r>
        <w:t>知识脉络：</w:t>
      </w:r>
      <w:r>
        <w:rPr>
          <w:rFonts w:hint="eastAsia"/>
        </w:rPr>
        <w:t>点击</w:t>
      </w:r>
      <w:r>
        <w:t>知识</w:t>
      </w:r>
      <w:r>
        <w:rPr>
          <w:rFonts w:hint="eastAsia"/>
        </w:rPr>
        <w:t>脉络</w:t>
      </w:r>
      <w:r>
        <w:t>，跳转到学者的知识脉络页：</w:t>
      </w:r>
    </w:p>
    <w:p w14:paraId="045EFB14" w14:textId="77777777" w:rsidR="003F69DC" w:rsidRPr="003F69DC" w:rsidRDefault="003F69DC" w:rsidP="003F69DC">
      <w:pPr>
        <w:pStyle w:val="ae"/>
        <w:ind w:firstLineChars="0" w:firstLine="0"/>
      </w:pPr>
      <w:r>
        <w:rPr>
          <w:noProof/>
        </w:rPr>
        <w:drawing>
          <wp:inline distT="0" distB="0" distL="0" distR="0" wp14:anchorId="5D24D20B" wp14:editId="689AC5A3">
            <wp:extent cx="5274310" cy="5029200"/>
            <wp:effectExtent l="19050" t="19050" r="21590" b="1905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9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D2D082" w14:textId="77777777" w:rsidR="003F69DC" w:rsidRDefault="003F69DC" w:rsidP="00827D07">
      <w:pPr>
        <w:pStyle w:val="ae"/>
        <w:ind w:firstLine="560"/>
      </w:pPr>
      <w:r>
        <w:rPr>
          <w:rFonts w:hint="eastAsia"/>
        </w:rPr>
        <w:t>学术</w:t>
      </w:r>
      <w:r>
        <w:t>产出：</w:t>
      </w:r>
      <w:r w:rsidRPr="009278DD">
        <w:rPr>
          <w:rFonts w:hint="eastAsia"/>
        </w:rPr>
        <w:t>期刊论文数、学位论文数、会议论文数、科技报告数、科技成果数、专利数、基金论文数、核心论文数</w:t>
      </w:r>
    </w:p>
    <w:p w14:paraId="1495E571" w14:textId="77777777" w:rsidR="003F69DC" w:rsidRDefault="003F69DC" w:rsidP="00827D07">
      <w:pPr>
        <w:pStyle w:val="ae"/>
        <w:ind w:firstLine="560"/>
      </w:pPr>
      <w:r>
        <w:rPr>
          <w:rFonts w:hint="eastAsia"/>
        </w:rPr>
        <w:t>学术</w:t>
      </w:r>
      <w:r>
        <w:t>影响</w:t>
      </w:r>
      <w:r>
        <w:rPr>
          <w:rFonts w:hint="eastAsia"/>
        </w:rPr>
        <w:t>：</w:t>
      </w:r>
      <w:r w:rsidRPr="009278DD">
        <w:rPr>
          <w:rFonts w:hint="eastAsia"/>
        </w:rPr>
        <w:t>H指数、被引量、最高被引量、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量、</w:t>
      </w:r>
      <w:r>
        <w:rPr>
          <w:rFonts w:hint="eastAsia"/>
        </w:rPr>
        <w:t>他</w:t>
      </w:r>
      <w:r w:rsidRPr="009278DD">
        <w:rPr>
          <w:rFonts w:hint="eastAsia"/>
        </w:rPr>
        <w:t>引率</w:t>
      </w:r>
    </w:p>
    <w:p w14:paraId="558FEE33" w14:textId="77777777" w:rsidR="003F69DC" w:rsidRDefault="003F69DC" w:rsidP="00827D07">
      <w:pPr>
        <w:pStyle w:val="ae"/>
        <w:ind w:firstLine="560"/>
      </w:pPr>
      <w:r>
        <w:rPr>
          <w:rFonts w:hint="eastAsia"/>
        </w:rPr>
        <w:t>代表论文</w:t>
      </w:r>
      <w:r>
        <w:t>：</w:t>
      </w:r>
      <w:r>
        <w:rPr>
          <w:rFonts w:hint="eastAsia"/>
        </w:rPr>
        <w:t>展示该</w:t>
      </w:r>
      <w:r>
        <w:t>学者发表的</w:t>
      </w:r>
      <w:r w:rsidR="009E7977">
        <w:rPr>
          <w:rFonts w:hint="eastAsia"/>
        </w:rPr>
        <w:t>被引频次</w:t>
      </w:r>
      <w:r w:rsidR="009E7977">
        <w:t>最高的</w:t>
      </w:r>
      <w:r>
        <w:rPr>
          <w:rFonts w:hint="eastAsia"/>
        </w:rPr>
        <w:t>2篇</w:t>
      </w:r>
      <w:r>
        <w:t>论文</w:t>
      </w:r>
      <w:r>
        <w:rPr>
          <w:rFonts w:hint="eastAsia"/>
        </w:rPr>
        <w:t>，</w:t>
      </w:r>
      <w:r>
        <w:t>点击更多</w:t>
      </w:r>
      <w:r>
        <w:rPr>
          <w:rFonts w:hint="eastAsia"/>
        </w:rPr>
        <w:t>按钮姓名</w:t>
      </w:r>
      <w:r>
        <w:t>+作者单位进行</w:t>
      </w:r>
      <w:r>
        <w:rPr>
          <w:rFonts w:hint="eastAsia"/>
        </w:rPr>
        <w:t>文献</w:t>
      </w:r>
      <w:r>
        <w:t>检索。</w:t>
      </w:r>
    </w:p>
    <w:p w14:paraId="0DB205AE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如下图所示：</w:t>
      </w:r>
    </w:p>
    <w:p w14:paraId="01908DF3" w14:textId="77777777" w:rsidR="00827D07" w:rsidRPr="009278DD" w:rsidRDefault="00827D07" w:rsidP="00827D07">
      <w:pPr>
        <w:jc w:val="center"/>
      </w:pPr>
    </w:p>
    <w:p w14:paraId="21A25D6D" w14:textId="77777777" w:rsidR="003F69DC" w:rsidRDefault="003F69DC" w:rsidP="003F69DC">
      <w:pPr>
        <w:pStyle w:val="ae"/>
        <w:ind w:firstLineChars="0" w:firstLine="0"/>
        <w:rPr>
          <w:rFonts w:ascii="STFangsong" w:eastAsia="STFangsong" w:hAnsi="STFangsong" w:cs="Arial"/>
        </w:rPr>
      </w:pPr>
      <w:r>
        <w:rPr>
          <w:noProof/>
        </w:rPr>
        <w:drawing>
          <wp:inline distT="0" distB="0" distL="0" distR="0" wp14:anchorId="149CEFA9" wp14:editId="63A2DA05">
            <wp:extent cx="5274310" cy="1153795"/>
            <wp:effectExtent l="19050" t="19050" r="21590" b="27305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E6D046" w14:textId="77777777" w:rsidR="00827D07" w:rsidRPr="009278DD" w:rsidRDefault="00827D07" w:rsidP="00827D07">
      <w:pPr>
        <w:pStyle w:val="ae"/>
        <w:ind w:firstLine="560"/>
      </w:pPr>
      <w:r w:rsidRPr="009278DD">
        <w:rPr>
          <w:rFonts w:ascii="STFangsong" w:eastAsia="STFangsong" w:hAnsi="STFangsong" w:cs="Arial" w:hint="eastAsia"/>
        </w:rPr>
        <w:t>相关概念如下：</w:t>
      </w:r>
    </w:p>
    <w:p w14:paraId="6DD1032D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（1）基金论文</w:t>
      </w:r>
      <w:r w:rsidRPr="009278DD">
        <w:t>：</w:t>
      </w:r>
      <w:r w:rsidRPr="009278DD">
        <w:rPr>
          <w:rFonts w:hint="eastAsia"/>
        </w:rPr>
        <w:t>各类基金资助下发表的论文。</w:t>
      </w:r>
    </w:p>
    <w:p w14:paraId="0673D39B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（2）核心收录</w:t>
      </w:r>
      <w:r w:rsidRPr="009278DD">
        <w:t>：</w:t>
      </w:r>
      <w:r w:rsidRPr="009278DD">
        <w:rPr>
          <w:rFonts w:hint="eastAsia"/>
        </w:rPr>
        <w:t>是指</w:t>
      </w:r>
      <w:proofErr w:type="gramStart"/>
      <w:r w:rsidRPr="009278DD">
        <w:rPr>
          <w:rFonts w:hint="eastAsia"/>
        </w:rPr>
        <w:t>被以下</w:t>
      </w:r>
      <w:proofErr w:type="gramEnd"/>
      <w:r w:rsidRPr="009278DD">
        <w:rPr>
          <w:rFonts w:hint="eastAsia"/>
        </w:rPr>
        <w:t>期刊收录：北大中文核心期刊目录（北大核心）、中国科学技术信息研究所（CSCPCD）“中国科技论文统计源期刊” 、南京大学“中文社会科学引文索引（CSSCI）来源期刊”、中国科学院“中国科学引文数据库（CSCD）来源期刊”、中国社会科学院（CASS）“中国人文社会科学核心期刊” 、俄罗斯文摘杂志(AJ)收录、美国化学文摘（CA）收录、美国工程索引(EI)收录、美国科学引文索引（SCI）收录、美国科学引文索引扩展版（SCIE）收录、美国社会科学引文索引（SSCI）收录、日本科学技术文献速报（CBST）收录、英国科学文摘(SA)收录、A&amp;HCI（Arts &amp; Humanities Citation Index，艺术与人文科学引文索引）。</w:t>
      </w:r>
    </w:p>
    <w:p w14:paraId="24899755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（3）H指数：学者的H指数是指某一学者发表论文中有H篇论文的被引次数大于H，且其余论文的被引次数都小于H时，此H值即为学者的H指数。</w:t>
      </w:r>
    </w:p>
    <w:p w14:paraId="4D7F704B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（4）被引量：某一学者相关文献被引用的总次数。</w:t>
      </w:r>
    </w:p>
    <w:p w14:paraId="2D03D3F9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（5）</w:t>
      </w:r>
      <w:r w:rsidR="003F69DC">
        <w:rPr>
          <w:rFonts w:hint="eastAsia"/>
        </w:rPr>
        <w:t xml:space="preserve"> </w:t>
      </w:r>
      <w:r w:rsidRPr="009278DD">
        <w:rPr>
          <w:rFonts w:hint="eastAsia"/>
        </w:rPr>
        <w:t>最高被引量：某一学者的文献中单篇文献的最高被引次数。</w:t>
      </w:r>
    </w:p>
    <w:p w14:paraId="06E7D26C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（6）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量：某一学者的论文的平均被引次数，即某一学</w:t>
      </w:r>
      <w:r w:rsidRPr="009278DD">
        <w:rPr>
          <w:rFonts w:hint="eastAsia"/>
        </w:rPr>
        <w:lastRenderedPageBreak/>
        <w:t>者的文献总被引次数与该学者所发表文献总量的商。</w:t>
      </w:r>
    </w:p>
    <w:p w14:paraId="06804058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（7）</w:t>
      </w:r>
      <w:r w:rsidR="003F69DC">
        <w:rPr>
          <w:rFonts w:hint="eastAsia"/>
        </w:rPr>
        <w:t>他</w:t>
      </w:r>
      <w:r w:rsidRPr="009278DD">
        <w:rPr>
          <w:rFonts w:hint="eastAsia"/>
        </w:rPr>
        <w:t>引率：</w:t>
      </w:r>
      <w:r w:rsidR="003F69DC">
        <w:rPr>
          <w:rFonts w:hint="eastAsia"/>
        </w:rPr>
        <w:t>该学者</w:t>
      </w:r>
      <w:r w:rsidR="003F69DC">
        <w:t>发表的论文被其他学者引用的次数</w:t>
      </w:r>
      <w:r w:rsidR="003F69DC">
        <w:rPr>
          <w:rFonts w:hint="eastAsia"/>
        </w:rPr>
        <w:t>/该学者</w:t>
      </w:r>
      <w:r w:rsidR="003F69DC">
        <w:t>发表论文的总被引</w:t>
      </w:r>
      <w:r w:rsidR="003F69DC">
        <w:rPr>
          <w:rFonts w:hint="eastAsia"/>
        </w:rPr>
        <w:t>次数</w:t>
      </w:r>
      <w:r w:rsidR="003F69DC">
        <w:t>。</w:t>
      </w:r>
    </w:p>
    <w:p w14:paraId="013131E9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2.3</w:t>
      </w:r>
      <w:r w:rsidRPr="009278DD">
        <w:rPr>
          <w:rFonts w:hint="eastAsia"/>
        </w:rPr>
        <w:t>分析指标</w:t>
      </w:r>
    </w:p>
    <w:p w14:paraId="57546520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用户可查看</w:t>
      </w:r>
      <w:r w:rsidRPr="009278DD">
        <w:t>以下</w:t>
      </w:r>
      <w:r w:rsidRPr="009278DD">
        <w:rPr>
          <w:rFonts w:hint="eastAsia"/>
        </w:rPr>
        <w:t>几种</w:t>
      </w:r>
      <w:r w:rsidRPr="009278DD">
        <w:t>分析</w:t>
      </w:r>
      <w:r w:rsidRPr="009278DD">
        <w:rPr>
          <w:rFonts w:hint="eastAsia"/>
        </w:rPr>
        <w:t>指标：</w:t>
      </w:r>
      <w:r>
        <w:rPr>
          <w:rFonts w:hint="eastAsia"/>
        </w:rPr>
        <w:t>学者</w:t>
      </w:r>
      <w:r>
        <w:t>的</w:t>
      </w:r>
      <w:r w:rsidRPr="009278DD">
        <w:rPr>
          <w:rFonts w:hint="eastAsia"/>
        </w:rPr>
        <w:t>发文趋势、下载趋势、被引趋势、期刊分布、研究主题、资助基金、学者合作、学者被引、学者引用等。对于每种分析指标，用户可根据需求对时间范围、可视化图表的类型进行选择，也可以对分析结果进行保存分析结果、分享分析结果等操作，如下图所示：</w:t>
      </w:r>
    </w:p>
    <w:p w14:paraId="5BB86048" w14:textId="77777777" w:rsidR="00827D07" w:rsidRPr="009278DD" w:rsidRDefault="00354E11" w:rsidP="00827D07">
      <w:pPr>
        <w:jc w:val="center"/>
      </w:pPr>
      <w:r>
        <w:rPr>
          <w:noProof/>
        </w:rPr>
        <w:lastRenderedPageBreak/>
        <w:drawing>
          <wp:inline distT="0" distB="0" distL="0" distR="0" wp14:anchorId="7992D16C" wp14:editId="107913C0">
            <wp:extent cx="5303520" cy="5760720"/>
            <wp:effectExtent l="19050" t="19050" r="11430" b="1143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5760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527F6D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此外，对于期刊分布、研究主题、资助基金等分析指标，用户也可灵活选择</w:t>
      </w:r>
      <w:r w:rsidR="00354E11">
        <w:rPr>
          <w:rFonts w:hint="eastAsia"/>
        </w:rPr>
        <w:t>“时间</w:t>
      </w:r>
      <w:r w:rsidR="00354E11">
        <w:t>范围</w:t>
      </w:r>
      <w:r w:rsidR="00354E11">
        <w:rPr>
          <w:rFonts w:hint="eastAsia"/>
        </w:rPr>
        <w:t>”、</w:t>
      </w:r>
      <w:r w:rsidR="00354E11">
        <w:t>“</w:t>
      </w:r>
      <w:r w:rsidR="00354E11">
        <w:rPr>
          <w:rFonts w:hint="eastAsia"/>
        </w:rPr>
        <w:t>显示</w:t>
      </w:r>
      <w:r w:rsidR="00354E11">
        <w:t>数量”</w:t>
      </w:r>
      <w:r w:rsidR="00354E11">
        <w:rPr>
          <w:rFonts w:hint="eastAsia"/>
        </w:rPr>
        <w:t>、</w:t>
      </w:r>
      <w:r w:rsidRPr="009278DD">
        <w:rPr>
          <w:rFonts w:hint="eastAsia"/>
        </w:rPr>
        <w:t>“按发文量排行”或“按被引量排行”，如下图所示：</w:t>
      </w:r>
    </w:p>
    <w:p w14:paraId="36EF4733" w14:textId="77777777" w:rsidR="00827D07" w:rsidRPr="009278DD" w:rsidRDefault="00354E11" w:rsidP="00827D07">
      <w:pPr>
        <w:jc w:val="center"/>
      </w:pPr>
      <w:r>
        <w:rPr>
          <w:noProof/>
        </w:rPr>
        <w:lastRenderedPageBreak/>
        <w:drawing>
          <wp:inline distT="0" distB="0" distL="0" distR="0" wp14:anchorId="0FF75570" wp14:editId="1E95755E">
            <wp:extent cx="5274310" cy="2447290"/>
            <wp:effectExtent l="19050" t="19050" r="21590" b="1016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8B37C3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2.4</w:t>
      </w:r>
      <w:r w:rsidRPr="009278DD">
        <w:rPr>
          <w:rFonts w:hint="eastAsia"/>
        </w:rPr>
        <w:t>相关推荐</w:t>
      </w:r>
    </w:p>
    <w:p w14:paraId="3BE6EB36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用户可查看所检索学者</w:t>
      </w:r>
      <w:r>
        <w:rPr>
          <w:rFonts w:hint="eastAsia"/>
        </w:rPr>
        <w:t>发表</w:t>
      </w:r>
      <w:r w:rsidRPr="009278DD">
        <w:rPr>
          <w:rFonts w:hint="eastAsia"/>
        </w:rPr>
        <w:t>的高被引文献、最新文献</w:t>
      </w:r>
      <w:r>
        <w:rPr>
          <w:rFonts w:hint="eastAsia"/>
        </w:rPr>
        <w:t>，分别</w:t>
      </w:r>
      <w:r w:rsidRPr="009278DD">
        <w:rPr>
          <w:rFonts w:hint="eastAsia"/>
        </w:rPr>
        <w:t>按照被引次数</w:t>
      </w:r>
      <w:r>
        <w:rPr>
          <w:rFonts w:hint="eastAsia"/>
        </w:rPr>
        <w:t>和</w:t>
      </w:r>
      <w:r w:rsidRPr="009278DD">
        <w:rPr>
          <w:rFonts w:hint="eastAsia"/>
        </w:rPr>
        <w:t>发表时间倒序排列，如下图所示：</w:t>
      </w:r>
    </w:p>
    <w:p w14:paraId="24DA5960" w14:textId="77777777" w:rsidR="00827D07" w:rsidRPr="009278DD" w:rsidRDefault="00354E11" w:rsidP="00827D07">
      <w:pPr>
        <w:jc w:val="center"/>
      </w:pPr>
      <w:r>
        <w:rPr>
          <w:noProof/>
        </w:rPr>
        <w:drawing>
          <wp:inline distT="0" distB="0" distL="0" distR="0" wp14:anchorId="66C45C28" wp14:editId="16104F8A">
            <wp:extent cx="5274310" cy="2820670"/>
            <wp:effectExtent l="19050" t="19050" r="21590" b="1778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A37AC9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2.5</w:t>
      </w:r>
      <w:r w:rsidRPr="009278DD">
        <w:rPr>
          <w:rFonts w:hint="eastAsia"/>
        </w:rPr>
        <w:t>对比分析指标</w:t>
      </w:r>
    </w:p>
    <w:p w14:paraId="05AA52BB" w14:textId="77777777" w:rsidR="00827D07" w:rsidRPr="009278DD" w:rsidRDefault="00827D07" w:rsidP="00827D07">
      <w:pPr>
        <w:pStyle w:val="ae"/>
        <w:ind w:firstLine="560"/>
      </w:pPr>
      <w:r>
        <w:rPr>
          <w:rFonts w:hint="eastAsia"/>
        </w:rPr>
        <w:t>对比分析</w:t>
      </w:r>
      <w:r>
        <w:t>指标</w:t>
      </w:r>
      <w:r>
        <w:rPr>
          <w:rFonts w:hint="eastAsia"/>
        </w:rPr>
        <w:t>包括</w:t>
      </w:r>
      <w:r w:rsidRPr="009278DD">
        <w:rPr>
          <w:rFonts w:hint="eastAsia"/>
        </w:rPr>
        <w:t>文献统计、下载统计、引文统计、H指数。通过文献统计指标，用户可以查看某几个学者的文献量、基金论文量、</w:t>
      </w:r>
      <w:r w:rsidRPr="009278DD">
        <w:rPr>
          <w:rFonts w:hint="eastAsia"/>
        </w:rPr>
        <w:lastRenderedPageBreak/>
        <w:t>核心论文量、发文趋势对比，了解不同学者的科研产出概况；通过下载统计指标，用户可以查看某几个学者的下载量、下载趋势对比，对比不同学者的社会影响力；通过引文统计指标，用户可以查看某几个学者的被引量、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量、被引趋势、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趋势对比，发现不同学者的学术影响力；通过H指数指标，用户可以查看某几个学者的H指数对比，评价不同学者的学术绩效。</w:t>
      </w:r>
    </w:p>
    <w:p w14:paraId="72347E03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对于每种分析指标，用户可以根据需求对时间范围、可视化图表的类型进行选择，也可以对分析结果进行保存分析结果、分享分析结果等操作。此外，对于文献统计、下载统计、引文统计分析指标，用户还可以选择不同文献类型。界面如下图所示：</w:t>
      </w:r>
    </w:p>
    <w:p w14:paraId="62D32E20" w14:textId="77777777" w:rsidR="00827D07" w:rsidRPr="009278DD" w:rsidRDefault="00354E11" w:rsidP="00827D07">
      <w:pPr>
        <w:jc w:val="center"/>
      </w:pPr>
      <w:r>
        <w:rPr>
          <w:noProof/>
        </w:rPr>
        <w:drawing>
          <wp:inline distT="0" distB="0" distL="0" distR="0" wp14:anchorId="0AC80EEB" wp14:editId="37F1002C">
            <wp:extent cx="5274310" cy="3404870"/>
            <wp:effectExtent l="19050" t="19050" r="21590" b="2413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4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9D7756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2.6</w:t>
      </w:r>
      <w:r w:rsidRPr="009278DD">
        <w:rPr>
          <w:rFonts w:hint="eastAsia"/>
        </w:rPr>
        <w:t>保存分析结果</w:t>
      </w:r>
    </w:p>
    <w:p w14:paraId="65F805CB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针对每个分析指标的分析结果，用户可以保存分析结果。用户点</w:t>
      </w:r>
      <w:r w:rsidRPr="009278DD">
        <w:rPr>
          <w:rFonts w:hint="eastAsia"/>
        </w:rPr>
        <w:lastRenderedPageBreak/>
        <w:t>击保存分析结果按钮“</w:t>
      </w:r>
      <w:r w:rsidRPr="009278DD">
        <w:rPr>
          <w:rFonts w:hint="eastAsia"/>
          <w:noProof/>
        </w:rPr>
        <w:drawing>
          <wp:inline distT="0" distB="0" distL="0" distR="0" wp14:anchorId="33A077AB" wp14:editId="2E1BB33D">
            <wp:extent cx="259080" cy="233045"/>
            <wp:effectExtent l="19050" t="0" r="7620" b="0"/>
            <wp:docPr id="1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8DD">
        <w:rPr>
          <w:rFonts w:hint="eastAsia"/>
        </w:rPr>
        <w:t>”，弹出新的窗口，用户</w:t>
      </w:r>
      <w:r>
        <w:rPr>
          <w:rFonts w:hint="eastAsia"/>
        </w:rPr>
        <w:t>可以</w:t>
      </w:r>
      <w:r w:rsidRPr="009278DD">
        <w:rPr>
          <w:rFonts w:hint="eastAsia"/>
        </w:rPr>
        <w:t>选择保存文件的存储路径、文件名称、文件类型（EXCEL），如下图所示：</w:t>
      </w:r>
    </w:p>
    <w:p w14:paraId="770317A2" w14:textId="77777777" w:rsidR="00827D07" w:rsidRPr="009278DD" w:rsidRDefault="00827D07" w:rsidP="00827D07">
      <w:pPr>
        <w:jc w:val="center"/>
      </w:pPr>
      <w:r w:rsidRPr="009278DD">
        <w:rPr>
          <w:noProof/>
        </w:rPr>
        <w:drawing>
          <wp:inline distT="0" distB="0" distL="0" distR="0" wp14:anchorId="77B7F603" wp14:editId="6765BC89">
            <wp:extent cx="4394579" cy="1847181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312" cy="184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AE885A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2.7</w:t>
      </w:r>
      <w:r w:rsidRPr="009278DD">
        <w:rPr>
          <w:rFonts w:hint="eastAsia"/>
        </w:rPr>
        <w:t>分享分析结果</w:t>
      </w:r>
    </w:p>
    <w:p w14:paraId="5EB1D11D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用户点击分享按钮“</w:t>
      </w:r>
      <w:r w:rsidRPr="009278DD">
        <w:rPr>
          <w:rFonts w:hint="eastAsia"/>
          <w:noProof/>
        </w:rPr>
        <w:drawing>
          <wp:inline distT="0" distB="0" distL="0" distR="0" wp14:anchorId="44FEBFE4" wp14:editId="7C146BC9">
            <wp:extent cx="215900" cy="215900"/>
            <wp:effectExtent l="19050" t="0" r="0" b="0"/>
            <wp:docPr id="20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8DD">
        <w:rPr>
          <w:rFonts w:hint="eastAsia"/>
        </w:rPr>
        <w:t>”，即可将可视化图表一键分享</w:t>
      </w:r>
      <w:proofErr w:type="gramStart"/>
      <w:r w:rsidRPr="009278DD">
        <w:rPr>
          <w:rFonts w:hint="eastAsia"/>
        </w:rPr>
        <w:t>至学者圈</w:t>
      </w:r>
      <w:proofErr w:type="gramEnd"/>
      <w:r w:rsidRPr="009278DD">
        <w:rPr>
          <w:rFonts w:hint="eastAsia"/>
        </w:rPr>
        <w:t>、万方书案、</w:t>
      </w:r>
      <w:proofErr w:type="gramStart"/>
      <w:r w:rsidRPr="009278DD">
        <w:rPr>
          <w:rFonts w:hint="eastAsia"/>
        </w:rPr>
        <w:t>新浪微博</w:t>
      </w:r>
      <w:proofErr w:type="gramEnd"/>
      <w:r w:rsidRPr="009278DD">
        <w:rPr>
          <w:rFonts w:hint="eastAsia"/>
        </w:rPr>
        <w:t>、人人网、</w:t>
      </w:r>
      <w:proofErr w:type="gramStart"/>
      <w:r w:rsidRPr="009278DD">
        <w:rPr>
          <w:rFonts w:hint="eastAsia"/>
        </w:rPr>
        <w:t>腾讯微</w:t>
      </w:r>
      <w:proofErr w:type="gramEnd"/>
      <w:r w:rsidRPr="009278DD">
        <w:rPr>
          <w:rFonts w:hint="eastAsia"/>
        </w:rPr>
        <w:t>博、QQ好友、微信、</w:t>
      </w:r>
      <w:proofErr w:type="gramStart"/>
      <w:r w:rsidRPr="009278DD">
        <w:rPr>
          <w:rFonts w:hint="eastAsia"/>
        </w:rPr>
        <w:t>百度贴吧等</w:t>
      </w:r>
      <w:proofErr w:type="gramEnd"/>
      <w:r w:rsidRPr="009278DD">
        <w:rPr>
          <w:rFonts w:hint="eastAsia"/>
        </w:rPr>
        <w:t>社交媒体，如下图所示：</w:t>
      </w:r>
    </w:p>
    <w:p w14:paraId="66B03F5E" w14:textId="77777777" w:rsidR="00827D07" w:rsidRPr="009278DD" w:rsidRDefault="00827D07" w:rsidP="00827D07">
      <w:pPr>
        <w:jc w:val="center"/>
      </w:pPr>
      <w:r w:rsidRPr="009278DD">
        <w:rPr>
          <w:noProof/>
        </w:rPr>
        <w:drawing>
          <wp:inline distT="0" distB="0" distL="0" distR="0" wp14:anchorId="3677F5AE" wp14:editId="3318F133">
            <wp:extent cx="1302385" cy="1898015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7BE054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2.8</w:t>
      </w:r>
      <w:r w:rsidRPr="009278DD">
        <w:rPr>
          <w:rFonts w:hint="eastAsia"/>
        </w:rPr>
        <w:t>导出分析报告</w:t>
      </w:r>
    </w:p>
    <w:p w14:paraId="3559AE90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针对某一学者的分析结果或多个学者</w:t>
      </w:r>
      <w:r w:rsidRPr="009278DD">
        <w:t>的对比分析结果</w:t>
      </w:r>
      <w:r w:rsidRPr="009278DD">
        <w:rPr>
          <w:rFonts w:hint="eastAsia"/>
        </w:rPr>
        <w:t>，用户可直接导出完整分析报告。用户点击“导出分析报告”，弹出新的窗口</w:t>
      </w:r>
      <w:r>
        <w:rPr>
          <w:rFonts w:hint="eastAsia"/>
        </w:rPr>
        <w:t>，</w:t>
      </w:r>
      <w:r w:rsidRPr="009278DD">
        <w:rPr>
          <w:rFonts w:hint="eastAsia"/>
        </w:rPr>
        <w:t>可以对导出</w:t>
      </w:r>
      <w:r w:rsidRPr="009278DD">
        <w:t>的内容、</w:t>
      </w:r>
      <w:r w:rsidRPr="009278DD">
        <w:rPr>
          <w:rFonts w:hint="eastAsia"/>
        </w:rPr>
        <w:t>导出格式进行选择。</w:t>
      </w:r>
    </w:p>
    <w:p w14:paraId="4C8A9F0E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lastRenderedPageBreak/>
        <w:t>学者分析的</w:t>
      </w:r>
      <w:r w:rsidRPr="009278DD">
        <w:t>导出分析报告</w:t>
      </w:r>
      <w:r w:rsidRPr="009278DD">
        <w:rPr>
          <w:rFonts w:hint="eastAsia"/>
        </w:rPr>
        <w:t>，如下图所示：</w:t>
      </w:r>
    </w:p>
    <w:p w14:paraId="7D04C6A1" w14:textId="77777777" w:rsidR="00827D07" w:rsidRPr="009278DD" w:rsidRDefault="00827D07" w:rsidP="00827D07">
      <w:pPr>
        <w:jc w:val="center"/>
      </w:pPr>
      <w:r w:rsidRPr="009278DD">
        <w:rPr>
          <w:noProof/>
        </w:rPr>
        <w:drawing>
          <wp:inline distT="0" distB="0" distL="0" distR="0" wp14:anchorId="5EE9F4F6" wp14:editId="50676D7D">
            <wp:extent cx="4292220" cy="2967273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626" cy="297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4519EE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学者对比分析</w:t>
      </w:r>
      <w:r w:rsidRPr="009278DD">
        <w:t>的导出分析报告</w:t>
      </w:r>
      <w:r w:rsidRPr="009278DD">
        <w:rPr>
          <w:rFonts w:hint="eastAsia"/>
        </w:rPr>
        <w:t>，如下图所示：</w:t>
      </w:r>
    </w:p>
    <w:p w14:paraId="65009AA6" w14:textId="77777777" w:rsidR="00827D07" w:rsidRPr="009278DD" w:rsidRDefault="00827D07" w:rsidP="00827D07">
      <w:pPr>
        <w:jc w:val="center"/>
      </w:pPr>
      <w:r w:rsidRPr="009278DD">
        <w:rPr>
          <w:noProof/>
        </w:rPr>
        <w:drawing>
          <wp:inline distT="0" distB="0" distL="0" distR="0" wp14:anchorId="2AE0325F" wp14:editId="75F937CE">
            <wp:extent cx="4271749" cy="3890121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314" cy="389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39AE51" w14:textId="77777777" w:rsidR="00827D07" w:rsidRPr="009278DD" w:rsidRDefault="00827D07" w:rsidP="00827D07">
      <w:pPr>
        <w:pStyle w:val="20"/>
        <w:numPr>
          <w:ilvl w:val="0"/>
          <w:numId w:val="24"/>
        </w:numPr>
        <w:spacing w:before="400" w:after="400" w:line="415" w:lineRule="auto"/>
        <w:rPr>
          <w:sz w:val="30"/>
          <w:szCs w:val="30"/>
        </w:rPr>
      </w:pPr>
      <w:r w:rsidRPr="009278DD">
        <w:rPr>
          <w:rFonts w:hint="eastAsia"/>
          <w:sz w:val="30"/>
          <w:szCs w:val="30"/>
        </w:rPr>
        <w:lastRenderedPageBreak/>
        <w:t>机构分析</w:t>
      </w:r>
    </w:p>
    <w:p w14:paraId="36E1355D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高校</w:t>
      </w:r>
      <w:r w:rsidRPr="009278DD">
        <w:t>的</w:t>
      </w:r>
      <w:r w:rsidRPr="009278DD">
        <w:rPr>
          <w:rFonts w:hint="eastAsia"/>
        </w:rPr>
        <w:t>科研处、</w:t>
      </w:r>
      <w:r w:rsidRPr="009278DD">
        <w:t>学科办</w:t>
      </w:r>
      <w:r w:rsidRPr="009278DD">
        <w:rPr>
          <w:rFonts w:hint="eastAsia"/>
        </w:rPr>
        <w:t>、评估</w:t>
      </w:r>
      <w:r w:rsidRPr="009278DD">
        <w:t>部门、</w:t>
      </w:r>
      <w:r w:rsidRPr="009278DD">
        <w:rPr>
          <w:rFonts w:hint="eastAsia"/>
        </w:rPr>
        <w:t>政府</w:t>
      </w:r>
      <w:r w:rsidRPr="009278DD">
        <w:t>基金决策部门等</w:t>
      </w:r>
      <w:r w:rsidRPr="009278DD">
        <w:rPr>
          <w:rFonts w:hint="eastAsia"/>
        </w:rPr>
        <w:t>可以通过机构</w:t>
      </w:r>
      <w:r w:rsidRPr="009278DD">
        <w:t>分析</w:t>
      </w:r>
      <w:r w:rsidRPr="009278DD">
        <w:rPr>
          <w:rFonts w:hint="eastAsia"/>
        </w:rPr>
        <w:t>快速了解机构在某个</w:t>
      </w:r>
      <w:r w:rsidRPr="009278DD">
        <w:t>学科或</w:t>
      </w:r>
      <w:r w:rsidRPr="009278DD">
        <w:rPr>
          <w:rFonts w:hint="eastAsia"/>
        </w:rPr>
        <w:t>所有学科</w:t>
      </w:r>
      <w:r w:rsidRPr="009278DD">
        <w:t>的</w:t>
      </w:r>
      <w:r w:rsidRPr="009278DD">
        <w:rPr>
          <w:rFonts w:hint="eastAsia"/>
        </w:rPr>
        <w:t>学术产出和学术影响力、探究机构</w:t>
      </w:r>
      <w:r w:rsidRPr="009278DD">
        <w:t>研究主题演变</w:t>
      </w:r>
      <w:r w:rsidRPr="009278DD">
        <w:rPr>
          <w:rFonts w:hint="eastAsia"/>
        </w:rPr>
        <w:t>、发现学科</w:t>
      </w:r>
      <w:r w:rsidRPr="009278DD">
        <w:t>带头人和优秀学者</w:t>
      </w:r>
      <w:r w:rsidRPr="009278DD">
        <w:rPr>
          <w:rFonts w:hint="eastAsia"/>
        </w:rPr>
        <w:t>、了解优势</w:t>
      </w:r>
      <w:r w:rsidRPr="009278DD">
        <w:t>学科和弱势学科</w:t>
      </w:r>
      <w:r w:rsidRPr="009278DD">
        <w:rPr>
          <w:rFonts w:hint="eastAsia"/>
        </w:rPr>
        <w:t>、查看机构合作引证关系等、追踪</w:t>
      </w:r>
      <w:r w:rsidRPr="009278DD">
        <w:t>高校的基金资助</w:t>
      </w:r>
      <w:r w:rsidRPr="009278DD">
        <w:rPr>
          <w:rFonts w:hint="eastAsia"/>
        </w:rPr>
        <w:t>动态</w:t>
      </w:r>
      <w:r w:rsidRPr="009278DD">
        <w:t>等</w:t>
      </w:r>
      <w:r w:rsidRPr="009278DD">
        <w:rPr>
          <w:rFonts w:hint="eastAsia"/>
        </w:rPr>
        <w:t>。同时，还可以</w:t>
      </w:r>
      <w:r w:rsidRPr="009278DD">
        <w:t>通过</w:t>
      </w:r>
      <w:r w:rsidRPr="009278DD">
        <w:rPr>
          <w:rFonts w:hint="eastAsia"/>
        </w:rPr>
        <w:t>机构对比分析，实现不同机构的多方面比较，为科研</w:t>
      </w:r>
      <w:r w:rsidRPr="009278DD">
        <w:t>管理、</w:t>
      </w:r>
      <w:r w:rsidRPr="009278DD">
        <w:rPr>
          <w:rFonts w:hint="eastAsia"/>
        </w:rPr>
        <w:t>机构学科评估</w:t>
      </w:r>
      <w:r w:rsidRPr="009278DD">
        <w:t>、</w:t>
      </w:r>
      <w:r w:rsidRPr="009278DD">
        <w:rPr>
          <w:rFonts w:hint="eastAsia"/>
        </w:rPr>
        <w:t>基金决策等提供</w:t>
      </w:r>
      <w:r w:rsidRPr="009278DD">
        <w:t>决策支持。</w:t>
      </w:r>
    </w:p>
    <w:p w14:paraId="78C905C0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3.1</w:t>
      </w:r>
      <w:r w:rsidRPr="009278DD">
        <w:rPr>
          <w:rFonts w:hint="eastAsia"/>
        </w:rPr>
        <w:t>导航栏和检索框</w:t>
      </w:r>
    </w:p>
    <w:p w14:paraId="52EE9634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机构分析首页有导航栏、</w:t>
      </w:r>
      <w:r w:rsidR="00354E11">
        <w:rPr>
          <w:rFonts w:hint="eastAsia"/>
        </w:rPr>
        <w:t>机构</w:t>
      </w:r>
      <w:r w:rsidRPr="009278DD">
        <w:rPr>
          <w:rFonts w:hint="eastAsia"/>
        </w:rPr>
        <w:t>检索框</w:t>
      </w:r>
      <w:r w:rsidR="00354E11">
        <w:rPr>
          <w:rFonts w:hint="eastAsia"/>
        </w:rPr>
        <w:t>、</w:t>
      </w:r>
      <w:r w:rsidR="00354E11">
        <w:t>学科选择框</w:t>
      </w:r>
      <w:r w:rsidRPr="009278DD">
        <w:rPr>
          <w:rFonts w:hint="eastAsia"/>
        </w:rPr>
        <w:t>和机构分析介绍相关信息，如下图所示：</w:t>
      </w:r>
    </w:p>
    <w:p w14:paraId="260521AF" w14:textId="77777777" w:rsidR="00827D07" w:rsidRPr="009278DD" w:rsidRDefault="00354E11" w:rsidP="00827D07">
      <w:pPr>
        <w:jc w:val="center"/>
      </w:pPr>
      <w:r>
        <w:rPr>
          <w:noProof/>
        </w:rPr>
        <w:drawing>
          <wp:inline distT="0" distB="0" distL="0" distR="0" wp14:anchorId="74DEDD1B" wp14:editId="24D55E01">
            <wp:extent cx="5274310" cy="3173095"/>
            <wp:effectExtent l="19050" t="19050" r="21590" b="27305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E9F36B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用户在检索框中输入机构名称，选择学科，单击“分析”按钮即可进入机构分析详情页</w:t>
      </w:r>
      <w:r w:rsidR="00354E11">
        <w:rPr>
          <w:rFonts w:hint="eastAsia"/>
        </w:rPr>
        <w:t>。</w:t>
      </w:r>
      <w:r w:rsidR="00354E11">
        <w:t>学科类型</w:t>
      </w:r>
      <w:r w:rsidR="000F0019">
        <w:rPr>
          <w:rFonts w:hint="eastAsia"/>
        </w:rPr>
        <w:t>包括</w:t>
      </w:r>
      <w:r w:rsidR="000F0019">
        <w:t>教</w:t>
      </w:r>
      <w:r w:rsidR="00354E11">
        <w:t>育部学科分类或中图分类法，</w:t>
      </w:r>
      <w:r w:rsidR="00354E11">
        <w:lastRenderedPageBreak/>
        <w:t>点击图标可以切换，</w:t>
      </w:r>
      <w:r w:rsidRPr="009278DD">
        <w:rPr>
          <w:rFonts w:hint="eastAsia"/>
        </w:rPr>
        <w:t>如下图所示：</w:t>
      </w:r>
    </w:p>
    <w:p w14:paraId="032C163C" w14:textId="77777777" w:rsidR="00827D07" w:rsidRDefault="00354E11" w:rsidP="00827D07">
      <w:pPr>
        <w:jc w:val="center"/>
      </w:pPr>
      <w:r>
        <w:rPr>
          <w:noProof/>
        </w:rPr>
        <w:drawing>
          <wp:inline distT="0" distB="0" distL="0" distR="0" wp14:anchorId="28841652" wp14:editId="6E5905FA">
            <wp:extent cx="5274310" cy="815340"/>
            <wp:effectExtent l="19050" t="19050" r="21590" b="2286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5D9E6A" w14:textId="77777777" w:rsidR="00354E11" w:rsidRPr="009278DD" w:rsidRDefault="00354E11" w:rsidP="00827D07">
      <w:pPr>
        <w:jc w:val="center"/>
      </w:pPr>
      <w:r>
        <w:rPr>
          <w:noProof/>
        </w:rPr>
        <w:drawing>
          <wp:inline distT="0" distB="0" distL="0" distR="0" wp14:anchorId="68473EE1" wp14:editId="10442FB5">
            <wp:extent cx="5274310" cy="2469515"/>
            <wp:effectExtent l="19050" t="19050" r="21590" b="26035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931F34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用户点击检索框左侧的“加号”，可添加对比机构，最多可以对比3个机构。单击“对比分析”按钮即可进入机构对比分析详情页。3个对比机构的检索框，如下图所示：</w:t>
      </w:r>
    </w:p>
    <w:p w14:paraId="7620DE70" w14:textId="77777777" w:rsidR="00827D07" w:rsidRPr="009278DD" w:rsidRDefault="00354E11" w:rsidP="00827D07">
      <w:pPr>
        <w:jc w:val="center"/>
      </w:pPr>
      <w:r>
        <w:rPr>
          <w:noProof/>
        </w:rPr>
        <w:drawing>
          <wp:inline distT="0" distB="0" distL="0" distR="0" wp14:anchorId="22E6F0CC" wp14:editId="10B084E0">
            <wp:extent cx="5274310" cy="2102485"/>
            <wp:effectExtent l="19050" t="19050" r="21590" b="12065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2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0252A4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3.2</w:t>
      </w:r>
      <w:r w:rsidRPr="009278DD">
        <w:rPr>
          <w:rFonts w:hint="eastAsia"/>
        </w:rPr>
        <w:t>机构相关信息</w:t>
      </w:r>
    </w:p>
    <w:p w14:paraId="02294369" w14:textId="77777777" w:rsidR="00354E11" w:rsidRDefault="00827D07" w:rsidP="00827D07">
      <w:pPr>
        <w:pStyle w:val="ae"/>
        <w:ind w:firstLine="560"/>
      </w:pPr>
      <w:r w:rsidRPr="009278DD">
        <w:rPr>
          <w:rFonts w:hint="eastAsia"/>
        </w:rPr>
        <w:t>机构相关信息</w:t>
      </w:r>
      <w:r>
        <w:rPr>
          <w:rFonts w:hint="eastAsia"/>
        </w:rPr>
        <w:t>包括</w:t>
      </w:r>
      <w:r w:rsidRPr="009278DD">
        <w:rPr>
          <w:rFonts w:hint="eastAsia"/>
        </w:rPr>
        <w:t>：</w:t>
      </w:r>
    </w:p>
    <w:p w14:paraId="040BC0DB" w14:textId="77777777" w:rsidR="00354E11" w:rsidRDefault="00354E11" w:rsidP="00827D07">
      <w:pPr>
        <w:pStyle w:val="ae"/>
        <w:ind w:firstLine="560"/>
      </w:pPr>
      <w:r>
        <w:rPr>
          <w:rFonts w:hint="eastAsia"/>
        </w:rPr>
        <w:t>机构</w:t>
      </w:r>
      <w:r>
        <w:t>知识脉络：</w:t>
      </w:r>
      <w:r w:rsidR="00AF5218">
        <w:rPr>
          <w:rFonts w:hint="eastAsia"/>
        </w:rPr>
        <w:t>点击</w:t>
      </w:r>
      <w:r w:rsidR="00AF5218">
        <w:t>后进入到机构</w:t>
      </w:r>
      <w:proofErr w:type="gramStart"/>
      <w:r w:rsidR="00AF5218">
        <w:t>治</w:t>
      </w:r>
      <w:r w:rsidR="00AF5218">
        <w:rPr>
          <w:rFonts w:hint="eastAsia"/>
        </w:rPr>
        <w:t>知识</w:t>
      </w:r>
      <w:proofErr w:type="gramEnd"/>
      <w:r w:rsidR="00AF5218">
        <w:rPr>
          <w:rFonts w:hint="eastAsia"/>
        </w:rPr>
        <w:t>脉络页面</w:t>
      </w:r>
      <w:r w:rsidR="00AF5218">
        <w:t>，如下图所示：</w:t>
      </w:r>
    </w:p>
    <w:p w14:paraId="51F23D65" w14:textId="77777777" w:rsidR="00AF5218" w:rsidRPr="00AF5218" w:rsidRDefault="00AF5218" w:rsidP="00AF5218">
      <w:pPr>
        <w:pStyle w:val="ae"/>
        <w:ind w:firstLineChars="0" w:firstLine="0"/>
      </w:pPr>
      <w:r>
        <w:rPr>
          <w:noProof/>
        </w:rPr>
        <w:lastRenderedPageBreak/>
        <w:drawing>
          <wp:inline distT="0" distB="0" distL="0" distR="0" wp14:anchorId="5EE632C8" wp14:editId="4036FF58">
            <wp:extent cx="5274310" cy="5771515"/>
            <wp:effectExtent l="19050" t="19050" r="21590" b="19685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1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2A2020" w14:textId="77777777" w:rsidR="00AF5218" w:rsidRDefault="00AF5218" w:rsidP="00827D07">
      <w:pPr>
        <w:pStyle w:val="ae"/>
        <w:ind w:firstLine="560"/>
      </w:pPr>
      <w:r>
        <w:rPr>
          <w:rFonts w:hint="eastAsia"/>
        </w:rPr>
        <w:t>学术</w:t>
      </w:r>
      <w:r>
        <w:t>产出：</w:t>
      </w:r>
      <w:r w:rsidR="00827D07" w:rsidRPr="009278DD">
        <w:rPr>
          <w:rFonts w:hint="eastAsia"/>
        </w:rPr>
        <w:t>期刊论文数、学位论文数、会议论文数、科技报告数、科技成果数、专利数、基金论文数、核心论文数</w:t>
      </w:r>
    </w:p>
    <w:p w14:paraId="4C1F5161" w14:textId="77777777" w:rsidR="00AF5218" w:rsidRDefault="00AF5218" w:rsidP="00827D07">
      <w:pPr>
        <w:pStyle w:val="ae"/>
        <w:ind w:firstLine="560"/>
      </w:pPr>
      <w:r>
        <w:rPr>
          <w:rFonts w:hint="eastAsia"/>
        </w:rPr>
        <w:t>学术影响</w:t>
      </w:r>
      <w:r>
        <w:t>：</w:t>
      </w:r>
      <w:r w:rsidR="00827D07" w:rsidRPr="009278DD">
        <w:rPr>
          <w:rFonts w:hint="eastAsia"/>
        </w:rPr>
        <w:t>被引量、</w:t>
      </w:r>
      <w:proofErr w:type="gramStart"/>
      <w:r w:rsidR="00827D07" w:rsidRPr="009278DD">
        <w:rPr>
          <w:rFonts w:hint="eastAsia"/>
        </w:rPr>
        <w:t>篇均被引</w:t>
      </w:r>
      <w:proofErr w:type="gramEnd"/>
      <w:r w:rsidR="00827D07" w:rsidRPr="009278DD">
        <w:rPr>
          <w:rFonts w:hint="eastAsia"/>
        </w:rPr>
        <w:t>量、</w:t>
      </w:r>
      <w:r>
        <w:rPr>
          <w:rFonts w:hint="eastAsia"/>
        </w:rPr>
        <w:t>他</w:t>
      </w:r>
      <w:r w:rsidR="00827D07" w:rsidRPr="009278DD">
        <w:rPr>
          <w:rFonts w:hint="eastAsia"/>
        </w:rPr>
        <w:t>引率</w:t>
      </w:r>
    </w:p>
    <w:p w14:paraId="6881C356" w14:textId="77777777" w:rsidR="00AF5218" w:rsidRDefault="00AF5218" w:rsidP="00827D07">
      <w:pPr>
        <w:pStyle w:val="ae"/>
        <w:ind w:firstLine="560"/>
      </w:pPr>
      <w:r>
        <w:rPr>
          <w:rFonts w:hint="eastAsia"/>
        </w:rPr>
        <w:t>科研力量</w:t>
      </w:r>
      <w:r>
        <w:t>：</w:t>
      </w:r>
      <w:r>
        <w:rPr>
          <w:rFonts w:hint="eastAsia"/>
        </w:rPr>
        <w:t>发文</w:t>
      </w:r>
      <w:r>
        <w:t>学者数</w:t>
      </w:r>
      <w:r>
        <w:rPr>
          <w:rFonts w:hint="eastAsia"/>
        </w:rPr>
        <w:t>、</w:t>
      </w:r>
      <w:r>
        <w:t>发文导师数</w:t>
      </w:r>
    </w:p>
    <w:p w14:paraId="552FB6EC" w14:textId="77777777" w:rsidR="00AF5218" w:rsidRDefault="00AF5218" w:rsidP="00827D07">
      <w:pPr>
        <w:pStyle w:val="ae"/>
        <w:ind w:firstLine="560"/>
      </w:pPr>
      <w:r>
        <w:rPr>
          <w:rFonts w:hint="eastAsia"/>
        </w:rPr>
        <w:t>代表论文</w:t>
      </w:r>
      <w:r>
        <w:t>：</w:t>
      </w:r>
      <w:r>
        <w:rPr>
          <w:rFonts w:hint="eastAsia"/>
        </w:rPr>
        <w:t>该</w:t>
      </w:r>
      <w:r>
        <w:t>机构的</w:t>
      </w:r>
      <w:r>
        <w:rPr>
          <w:rFonts w:hint="eastAsia"/>
        </w:rPr>
        <w:t>学者发表</w:t>
      </w:r>
      <w:r>
        <w:t>的</w:t>
      </w:r>
      <w:r w:rsidR="009E7977">
        <w:rPr>
          <w:rFonts w:hint="eastAsia"/>
        </w:rPr>
        <w:t>被引频次</w:t>
      </w:r>
      <w:r w:rsidR="009E7977">
        <w:t>最高的</w:t>
      </w:r>
      <w:r>
        <w:rPr>
          <w:rFonts w:hint="eastAsia"/>
        </w:rPr>
        <w:t>2篇</w:t>
      </w:r>
      <w:r>
        <w:t>论文，点击更多按照机构名称进行</w:t>
      </w:r>
      <w:r>
        <w:rPr>
          <w:rFonts w:hint="eastAsia"/>
        </w:rPr>
        <w:t>文献</w:t>
      </w:r>
      <w:r>
        <w:t>检索。</w:t>
      </w:r>
    </w:p>
    <w:p w14:paraId="22895F2B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当鼠标悬停</w:t>
      </w:r>
      <w:proofErr w:type="gramStart"/>
      <w:r w:rsidRPr="009278DD">
        <w:rPr>
          <w:rFonts w:hint="eastAsia"/>
        </w:rPr>
        <w:t>至核心</w:t>
      </w:r>
      <w:proofErr w:type="gramEnd"/>
      <w:r w:rsidRPr="009278DD">
        <w:rPr>
          <w:rFonts w:hint="eastAsia"/>
        </w:rPr>
        <w:t>收录、H指数、被引量、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量、</w:t>
      </w:r>
      <w:proofErr w:type="gramStart"/>
      <w:r w:rsidRPr="009278DD">
        <w:rPr>
          <w:rFonts w:hint="eastAsia"/>
        </w:rPr>
        <w:t>自引率</w:t>
      </w:r>
      <w:proofErr w:type="gramEnd"/>
      <w:r w:rsidRPr="009278DD">
        <w:rPr>
          <w:rFonts w:hint="eastAsia"/>
        </w:rPr>
        <w:lastRenderedPageBreak/>
        <w:t>时</w:t>
      </w:r>
      <w:r>
        <w:rPr>
          <w:rFonts w:hint="eastAsia"/>
        </w:rPr>
        <w:t>会展示</w:t>
      </w:r>
      <w:r w:rsidRPr="009278DD">
        <w:rPr>
          <w:rFonts w:hint="eastAsia"/>
        </w:rPr>
        <w:t>相注释说明。如下图所示：</w:t>
      </w:r>
    </w:p>
    <w:p w14:paraId="0B14A986" w14:textId="77777777" w:rsidR="00827D07" w:rsidRPr="009278DD" w:rsidRDefault="00AF5218" w:rsidP="00827D07">
      <w:pPr>
        <w:jc w:val="center"/>
      </w:pPr>
      <w:r>
        <w:rPr>
          <w:noProof/>
        </w:rPr>
        <w:drawing>
          <wp:inline distT="0" distB="0" distL="0" distR="0" wp14:anchorId="18EEA0E6" wp14:editId="159F4770">
            <wp:extent cx="5274310" cy="1399540"/>
            <wp:effectExtent l="19050" t="19050" r="21590" b="1016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9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B8364C" w14:textId="77777777" w:rsidR="00827D07" w:rsidRPr="009278DD" w:rsidRDefault="00827D07" w:rsidP="00827D07">
      <w:pPr>
        <w:pStyle w:val="ae"/>
        <w:ind w:firstLine="560"/>
      </w:pPr>
      <w:r w:rsidRPr="009278DD">
        <w:rPr>
          <w:rFonts w:ascii="STFangsong" w:eastAsia="STFangsong" w:hAnsi="STFangsong" w:cs="Arial" w:hint="eastAsia"/>
        </w:rPr>
        <w:t>相关概念如下：</w:t>
      </w:r>
    </w:p>
    <w:p w14:paraId="6007D96C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（1）基金论文</w:t>
      </w:r>
      <w:r w:rsidRPr="009278DD">
        <w:t>：</w:t>
      </w:r>
      <w:r w:rsidRPr="009278DD">
        <w:rPr>
          <w:rFonts w:hint="eastAsia"/>
        </w:rPr>
        <w:t>各类基金资助下发表的论文。</w:t>
      </w:r>
    </w:p>
    <w:p w14:paraId="282CFFF1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（2）核心收录是指</w:t>
      </w:r>
      <w:proofErr w:type="gramStart"/>
      <w:r w:rsidRPr="009278DD">
        <w:rPr>
          <w:rFonts w:hint="eastAsia"/>
        </w:rPr>
        <w:t>被以下</w:t>
      </w:r>
      <w:proofErr w:type="gramEnd"/>
      <w:r w:rsidRPr="009278DD">
        <w:rPr>
          <w:rFonts w:hint="eastAsia"/>
        </w:rPr>
        <w:t>期刊收录：北大中文核心期刊目录（北大核心）、中国科学技术信息研究所（CSCPCD）“中国科技论文统计源期刊” 、南京大学“中文社会科学引文索引（CSSCI）来源期刊”、中国科学院“中国科学引文数据库（CSCD）来源期刊”、中国社会科学院（CASS）“中国人文社会科学核心期刊” 、俄罗斯文摘杂志(AJ)收录、美国化学文摘（CA）收录、美国工程索引(EI)收录、美国科学引文索引（SCI）收录、美国科学引文索引扩展版（SCIE）收录、美国社会科学引文索引（SSCI）收录、日本科学技术文献速报（CBST）收录、英国科学文摘(SA)收录、A&amp;HCI（Arts &amp; Humanities Citation Index，艺术与人文科学引文索引）。</w:t>
      </w:r>
    </w:p>
    <w:p w14:paraId="6163961E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（3）H指数：是指某一机构发表论文中有H篇论文的被引次数大于H，且其余论文的被引次数都小于H时，此H值</w:t>
      </w:r>
      <w:r>
        <w:rPr>
          <w:rFonts w:hint="eastAsia"/>
        </w:rPr>
        <w:t>即为机构</w:t>
      </w:r>
      <w:r w:rsidRPr="009278DD">
        <w:rPr>
          <w:rFonts w:hint="eastAsia"/>
        </w:rPr>
        <w:t>H指数。</w:t>
      </w:r>
    </w:p>
    <w:p w14:paraId="4482E75F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（4）被引量：某一机构相关文献被引用的总次数。</w:t>
      </w:r>
    </w:p>
    <w:p w14:paraId="6CF3059F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（5）</w:t>
      </w:r>
      <w:r w:rsidR="00AF5218">
        <w:rPr>
          <w:rFonts w:hint="eastAsia"/>
        </w:rPr>
        <w:t xml:space="preserve"> </w:t>
      </w:r>
      <w:r w:rsidRPr="009278DD">
        <w:rPr>
          <w:rFonts w:hint="eastAsia"/>
        </w:rPr>
        <w:t>最高被引量：某一机构的文献中单篇文献的最高被引次数。</w:t>
      </w:r>
    </w:p>
    <w:p w14:paraId="422B83FF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（6）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量：某一机构的论文的平均被引次数，即某一机</w:t>
      </w:r>
      <w:r w:rsidRPr="009278DD">
        <w:rPr>
          <w:rFonts w:hint="eastAsia"/>
        </w:rPr>
        <w:lastRenderedPageBreak/>
        <w:t>构的文献总被引次数与该机构所发表文献总量的商。</w:t>
      </w:r>
    </w:p>
    <w:p w14:paraId="1A73A262" w14:textId="77777777" w:rsidR="00827D07" w:rsidRDefault="00827D07" w:rsidP="00827D07">
      <w:pPr>
        <w:pStyle w:val="ae"/>
        <w:ind w:firstLine="560"/>
      </w:pPr>
      <w:r w:rsidRPr="009278DD">
        <w:rPr>
          <w:rFonts w:hint="eastAsia"/>
        </w:rPr>
        <w:t>（7）</w:t>
      </w:r>
      <w:r w:rsidR="00AF5218">
        <w:rPr>
          <w:rFonts w:hint="eastAsia"/>
        </w:rPr>
        <w:t>他</w:t>
      </w:r>
      <w:r w:rsidRPr="009278DD">
        <w:rPr>
          <w:rFonts w:hint="eastAsia"/>
        </w:rPr>
        <w:t>引率：</w:t>
      </w:r>
      <w:r w:rsidR="00AF5218">
        <w:rPr>
          <w:rFonts w:hint="eastAsia"/>
        </w:rPr>
        <w:t>该机构</w:t>
      </w:r>
      <w:r w:rsidR="00AF5218">
        <w:t>学者发表的论文被其他机构的学者引用的次数</w:t>
      </w:r>
      <w:r w:rsidR="00AF5218">
        <w:rPr>
          <w:rFonts w:hint="eastAsia"/>
        </w:rPr>
        <w:t>/该机构</w:t>
      </w:r>
      <w:r w:rsidR="00AF5218">
        <w:t>学者发表的论文</w:t>
      </w:r>
      <w:r w:rsidR="00AF5218">
        <w:rPr>
          <w:rFonts w:hint="eastAsia"/>
        </w:rPr>
        <w:t>的</w:t>
      </w:r>
      <w:r w:rsidR="00AF5218">
        <w:t>总被引次数</w:t>
      </w:r>
      <w:r>
        <w:rPr>
          <w:rFonts w:hint="eastAsia"/>
        </w:rPr>
        <w:t>。</w:t>
      </w:r>
    </w:p>
    <w:p w14:paraId="61294DC9" w14:textId="77777777" w:rsidR="00AF5218" w:rsidRDefault="00AF5218" w:rsidP="00827D07">
      <w:pPr>
        <w:pStyle w:val="ae"/>
        <w:ind w:firstLine="560"/>
      </w:pPr>
      <w:r>
        <w:rPr>
          <w:rFonts w:hint="eastAsia"/>
        </w:rPr>
        <w:t>（8）发文学者数</w:t>
      </w:r>
      <w:r>
        <w:t>：</w:t>
      </w:r>
      <w:r>
        <w:rPr>
          <w:rFonts w:hint="eastAsia"/>
        </w:rPr>
        <w:t>该机构发表</w:t>
      </w:r>
      <w:r>
        <w:t>的论文中</w:t>
      </w:r>
      <w:r>
        <w:rPr>
          <w:rFonts w:hint="eastAsia"/>
        </w:rPr>
        <w:t>作者</w:t>
      </w:r>
      <w:r>
        <w:t>总数。</w:t>
      </w:r>
    </w:p>
    <w:p w14:paraId="0899FD1A" w14:textId="77777777" w:rsidR="00AF5218" w:rsidRPr="00AF5218" w:rsidRDefault="00AF5218" w:rsidP="00827D07">
      <w:pPr>
        <w:pStyle w:val="ae"/>
        <w:ind w:firstLine="560"/>
      </w:pPr>
      <w:r>
        <w:rPr>
          <w:rFonts w:hint="eastAsia"/>
        </w:rPr>
        <w:t>（9）发文</w:t>
      </w:r>
      <w:r>
        <w:t>导师数：</w:t>
      </w:r>
      <w:r>
        <w:rPr>
          <w:rFonts w:hint="eastAsia"/>
        </w:rPr>
        <w:t>该机构</w:t>
      </w:r>
      <w:proofErr w:type="gramStart"/>
      <w:r>
        <w:rPr>
          <w:rFonts w:hint="eastAsia"/>
        </w:rPr>
        <w:t>硕</w:t>
      </w:r>
      <w:proofErr w:type="gramEnd"/>
      <w:r>
        <w:rPr>
          <w:rFonts w:hint="eastAsia"/>
        </w:rPr>
        <w:t>博</w:t>
      </w:r>
      <w:r>
        <w:t>士</w:t>
      </w:r>
      <w:r>
        <w:rPr>
          <w:rFonts w:hint="eastAsia"/>
        </w:rPr>
        <w:t>毕业论文中的</w:t>
      </w:r>
      <w:r>
        <w:t>导师数量。</w:t>
      </w:r>
    </w:p>
    <w:p w14:paraId="168F8333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3.3</w:t>
      </w:r>
      <w:r w:rsidRPr="009278DD">
        <w:rPr>
          <w:rFonts w:hint="eastAsia"/>
        </w:rPr>
        <w:t>分析指标</w:t>
      </w:r>
    </w:p>
    <w:p w14:paraId="1AA8EA36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用户可查看</w:t>
      </w:r>
      <w:r w:rsidRPr="009278DD">
        <w:t>以下</w:t>
      </w:r>
      <w:r w:rsidRPr="009278DD">
        <w:rPr>
          <w:rFonts w:hint="eastAsia"/>
        </w:rPr>
        <w:t>几种</w:t>
      </w:r>
      <w:r w:rsidRPr="009278DD">
        <w:t>分析</w:t>
      </w:r>
      <w:r w:rsidRPr="009278DD">
        <w:rPr>
          <w:rFonts w:hint="eastAsia"/>
        </w:rPr>
        <w:t>指标：发文趋势、下载趋势、被引趋势、研究主题、学科分布、期刊分布、代表学者、资助基金、机构合作、机构被引、机构引用等。对于每种分析指标，用户可根据需求对时间范围、可视化图表的类型进行选择，也可以对分析结果进行保存分析结果、分享分析结果等操作，如下图所示：</w:t>
      </w:r>
    </w:p>
    <w:p w14:paraId="5D2DD34F" w14:textId="77777777" w:rsidR="00827D07" w:rsidRPr="009278DD" w:rsidRDefault="00AF5218" w:rsidP="00827D07">
      <w:pPr>
        <w:jc w:val="center"/>
      </w:pPr>
      <w:r>
        <w:rPr>
          <w:noProof/>
        </w:rPr>
        <w:drawing>
          <wp:inline distT="0" distB="0" distL="0" distR="0" wp14:anchorId="1A8449CA" wp14:editId="600F8367">
            <wp:extent cx="5274310" cy="2496820"/>
            <wp:effectExtent l="19050" t="19050" r="21590" b="1778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1078A8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此外，对于研究主题、学科分布、期刊分布、代表学者、资助基金等分析指标，用户也可灵活选择</w:t>
      </w:r>
      <w:r w:rsidR="00AF5218">
        <w:rPr>
          <w:rFonts w:hint="eastAsia"/>
        </w:rPr>
        <w:t>“时间</w:t>
      </w:r>
      <w:r w:rsidR="00AF5218">
        <w:t>范围</w:t>
      </w:r>
      <w:r w:rsidR="00AF5218">
        <w:rPr>
          <w:rFonts w:hint="eastAsia"/>
        </w:rPr>
        <w:t>”、</w:t>
      </w:r>
      <w:r w:rsidR="00AF5218">
        <w:t>“</w:t>
      </w:r>
      <w:r w:rsidR="00AF5218">
        <w:rPr>
          <w:rFonts w:hint="eastAsia"/>
        </w:rPr>
        <w:t>显示</w:t>
      </w:r>
      <w:r w:rsidR="00AF5218">
        <w:t>数量”</w:t>
      </w:r>
      <w:r w:rsidR="00AF5218">
        <w:rPr>
          <w:rFonts w:hint="eastAsia"/>
        </w:rPr>
        <w:t>、</w:t>
      </w:r>
      <w:r w:rsidRPr="009278DD">
        <w:rPr>
          <w:rFonts w:hint="eastAsia"/>
        </w:rPr>
        <w:t>“按发文量排行”或“按被引量排行”，如下图所示：</w:t>
      </w:r>
    </w:p>
    <w:p w14:paraId="0CF1A1A5" w14:textId="77777777" w:rsidR="00827D07" w:rsidRPr="009278DD" w:rsidRDefault="00AF5218" w:rsidP="00827D07">
      <w:pPr>
        <w:jc w:val="center"/>
      </w:pPr>
      <w:r>
        <w:rPr>
          <w:noProof/>
        </w:rPr>
        <w:lastRenderedPageBreak/>
        <w:drawing>
          <wp:inline distT="0" distB="0" distL="0" distR="0" wp14:anchorId="4E30E906" wp14:editId="45686684">
            <wp:extent cx="5274310" cy="2517140"/>
            <wp:effectExtent l="19050" t="19050" r="21590" b="1651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D2FDE6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3.4</w:t>
      </w:r>
      <w:r w:rsidRPr="009278DD">
        <w:rPr>
          <w:rFonts w:hint="eastAsia"/>
        </w:rPr>
        <w:t>相关推荐</w:t>
      </w:r>
    </w:p>
    <w:p w14:paraId="35633AEB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用户可查看所检索机构的高被引文献、最新文献</w:t>
      </w:r>
      <w:r>
        <w:rPr>
          <w:rFonts w:hint="eastAsia"/>
        </w:rPr>
        <w:t>，分别按照</w:t>
      </w:r>
      <w:r w:rsidRPr="009278DD">
        <w:rPr>
          <w:rFonts w:hint="eastAsia"/>
        </w:rPr>
        <w:t>被引次数</w:t>
      </w:r>
      <w:r>
        <w:rPr>
          <w:rFonts w:hint="eastAsia"/>
        </w:rPr>
        <w:t>和</w:t>
      </w:r>
      <w:r w:rsidRPr="009278DD">
        <w:rPr>
          <w:rFonts w:hint="eastAsia"/>
        </w:rPr>
        <w:t>发表时间倒序排列，如下图所示：</w:t>
      </w:r>
    </w:p>
    <w:p w14:paraId="3AD82575" w14:textId="77777777" w:rsidR="00827D07" w:rsidRPr="009278DD" w:rsidRDefault="00AF5218" w:rsidP="00827D07">
      <w:pPr>
        <w:jc w:val="center"/>
      </w:pPr>
      <w:r>
        <w:rPr>
          <w:noProof/>
        </w:rPr>
        <w:drawing>
          <wp:inline distT="0" distB="0" distL="0" distR="0" wp14:anchorId="5131BFE7" wp14:editId="7C9BD49C">
            <wp:extent cx="5274310" cy="2593975"/>
            <wp:effectExtent l="19050" t="19050" r="21590" b="15875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21DC6A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3.5</w:t>
      </w:r>
      <w:r w:rsidRPr="009278DD">
        <w:rPr>
          <w:rFonts w:hint="eastAsia"/>
        </w:rPr>
        <w:t>对比分析指标</w:t>
      </w:r>
    </w:p>
    <w:p w14:paraId="5B1178FE" w14:textId="77777777" w:rsidR="00827D07" w:rsidRPr="009278DD" w:rsidRDefault="00827D07" w:rsidP="00827D07">
      <w:pPr>
        <w:pStyle w:val="ae"/>
        <w:ind w:firstLine="560"/>
      </w:pPr>
      <w:r>
        <w:rPr>
          <w:rFonts w:hint="eastAsia"/>
        </w:rPr>
        <w:t>对比</w:t>
      </w:r>
      <w:r>
        <w:t>分析指标</w:t>
      </w:r>
      <w:r>
        <w:rPr>
          <w:rFonts w:hint="eastAsia"/>
        </w:rPr>
        <w:t>包括</w:t>
      </w:r>
      <w:r w:rsidRPr="009278DD">
        <w:rPr>
          <w:rFonts w:hint="eastAsia"/>
        </w:rPr>
        <w:t>文献统计、下载统计、引文统计、H指数。通过文献统计指标，用户可以查看某几个机构的文献量、基金论文量、核心论文量、发文趋势对比，了解不同机构的科研产出概况；通过下</w:t>
      </w:r>
      <w:r w:rsidRPr="009278DD">
        <w:rPr>
          <w:rFonts w:hint="eastAsia"/>
        </w:rPr>
        <w:lastRenderedPageBreak/>
        <w:t>载统计指标，用户可以查看某几个机构的下载量、下载趋势对比，对比不同机构的社会影响力；通过引文统计指标，用户可以查看某几个机构的被引量、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量、被引趋势、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趋势对比，发现不同机构的学术影响力；通过H指数指标，用户可以查看某几个机构的H指数对比，评价不同机构的学术绩效。</w:t>
      </w:r>
    </w:p>
    <w:p w14:paraId="485B81BD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对于每种分析指标，用户可以根据需求对时间范围、可视化图表的类型进行选择，也可以对分析结果进行保存分析结果、分享分析结果等操作。此外，对于文献统计、下载统计、引文统计分析指标，用户还可以选择不同文献类型。界面如下图所示：</w:t>
      </w:r>
    </w:p>
    <w:p w14:paraId="798D04DA" w14:textId="77777777" w:rsidR="00827D07" w:rsidRPr="009278DD" w:rsidRDefault="00AF5218" w:rsidP="00827D07">
      <w:pPr>
        <w:jc w:val="center"/>
      </w:pPr>
      <w:r>
        <w:rPr>
          <w:noProof/>
        </w:rPr>
        <w:drawing>
          <wp:inline distT="0" distB="0" distL="0" distR="0" wp14:anchorId="013860C2" wp14:editId="6AE49E28">
            <wp:extent cx="5274310" cy="3630930"/>
            <wp:effectExtent l="19050" t="19050" r="21590" b="2667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000D31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3.6</w:t>
      </w:r>
      <w:r w:rsidRPr="009278DD">
        <w:rPr>
          <w:rFonts w:hint="eastAsia"/>
        </w:rPr>
        <w:t>保存分析结果</w:t>
      </w:r>
    </w:p>
    <w:p w14:paraId="4706DD27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针对每个分析指标的分析结果，用户可以保存分析结果。用户点击保存分析结果按钮“</w:t>
      </w:r>
      <w:r w:rsidRPr="009278DD">
        <w:rPr>
          <w:rFonts w:hint="eastAsia"/>
          <w:noProof/>
        </w:rPr>
        <w:drawing>
          <wp:inline distT="0" distB="0" distL="0" distR="0" wp14:anchorId="5F9460C3" wp14:editId="5A51045C">
            <wp:extent cx="259080" cy="233045"/>
            <wp:effectExtent l="19050" t="0" r="7620" b="0"/>
            <wp:docPr id="14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8DD">
        <w:rPr>
          <w:rFonts w:hint="eastAsia"/>
        </w:rPr>
        <w:t>”，弹出新的窗口，用户可以选择保存文件</w:t>
      </w:r>
      <w:r w:rsidRPr="009278DD">
        <w:rPr>
          <w:rFonts w:hint="eastAsia"/>
        </w:rPr>
        <w:lastRenderedPageBreak/>
        <w:t>的存储路径、文件名称、文件类型（EXCEL），如下图所示：</w:t>
      </w:r>
    </w:p>
    <w:p w14:paraId="6D5EFE87" w14:textId="77777777" w:rsidR="00827D07" w:rsidRPr="009278DD" w:rsidRDefault="00827D07" w:rsidP="00827D07">
      <w:pPr>
        <w:jc w:val="center"/>
      </w:pPr>
      <w:r w:rsidRPr="009278DD">
        <w:rPr>
          <w:noProof/>
        </w:rPr>
        <w:drawing>
          <wp:inline distT="0" distB="0" distL="0" distR="0" wp14:anchorId="7121305C" wp14:editId="21492BB1">
            <wp:extent cx="4805045" cy="2026920"/>
            <wp:effectExtent l="1905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76751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3.7</w:t>
      </w:r>
      <w:r w:rsidRPr="009278DD">
        <w:rPr>
          <w:rFonts w:hint="eastAsia"/>
        </w:rPr>
        <w:t>分享分析结果</w:t>
      </w:r>
    </w:p>
    <w:p w14:paraId="64238C61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用户点击分享按钮“</w:t>
      </w:r>
      <w:r w:rsidRPr="009278DD">
        <w:rPr>
          <w:rFonts w:hint="eastAsia"/>
          <w:noProof/>
        </w:rPr>
        <w:drawing>
          <wp:inline distT="0" distB="0" distL="0" distR="0" wp14:anchorId="0F1DD8EE" wp14:editId="0717DBB6">
            <wp:extent cx="215900" cy="215900"/>
            <wp:effectExtent l="19050" t="0" r="0" b="0"/>
            <wp:docPr id="21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8DD">
        <w:rPr>
          <w:rFonts w:hint="eastAsia"/>
        </w:rPr>
        <w:t>”，即可将可视化图表一键分享</w:t>
      </w:r>
      <w:proofErr w:type="gramStart"/>
      <w:r w:rsidRPr="009278DD">
        <w:rPr>
          <w:rFonts w:hint="eastAsia"/>
        </w:rPr>
        <w:t>至学者圈</w:t>
      </w:r>
      <w:proofErr w:type="gramEnd"/>
      <w:r w:rsidRPr="009278DD">
        <w:rPr>
          <w:rFonts w:hint="eastAsia"/>
        </w:rPr>
        <w:t>、万方书案、</w:t>
      </w:r>
      <w:proofErr w:type="gramStart"/>
      <w:r w:rsidRPr="009278DD">
        <w:rPr>
          <w:rFonts w:hint="eastAsia"/>
        </w:rPr>
        <w:t>新浪微博</w:t>
      </w:r>
      <w:proofErr w:type="gramEnd"/>
      <w:r w:rsidRPr="009278DD">
        <w:rPr>
          <w:rFonts w:hint="eastAsia"/>
        </w:rPr>
        <w:t>、人人网、</w:t>
      </w:r>
      <w:proofErr w:type="gramStart"/>
      <w:r w:rsidRPr="009278DD">
        <w:rPr>
          <w:rFonts w:hint="eastAsia"/>
        </w:rPr>
        <w:t>腾讯微</w:t>
      </w:r>
      <w:proofErr w:type="gramEnd"/>
      <w:r w:rsidRPr="009278DD">
        <w:rPr>
          <w:rFonts w:hint="eastAsia"/>
        </w:rPr>
        <w:t>博、QQ好友、微信、</w:t>
      </w:r>
      <w:proofErr w:type="gramStart"/>
      <w:r w:rsidRPr="009278DD">
        <w:rPr>
          <w:rFonts w:hint="eastAsia"/>
        </w:rPr>
        <w:t>百度贴吧等</w:t>
      </w:r>
      <w:proofErr w:type="gramEnd"/>
      <w:r w:rsidRPr="009278DD">
        <w:rPr>
          <w:rFonts w:hint="eastAsia"/>
        </w:rPr>
        <w:t>社交媒体，如下图所示：</w:t>
      </w:r>
    </w:p>
    <w:p w14:paraId="42CD4C1D" w14:textId="77777777" w:rsidR="00827D07" w:rsidRPr="009278DD" w:rsidRDefault="00827D07" w:rsidP="00827D07">
      <w:pPr>
        <w:jc w:val="center"/>
      </w:pPr>
      <w:r w:rsidRPr="009278DD">
        <w:rPr>
          <w:noProof/>
        </w:rPr>
        <w:drawing>
          <wp:inline distT="0" distB="0" distL="0" distR="0" wp14:anchorId="39547FE7" wp14:editId="79BB8FE4">
            <wp:extent cx="1250950" cy="1845945"/>
            <wp:effectExtent l="19050" t="0" r="635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EDDD6F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3.8</w:t>
      </w:r>
      <w:r w:rsidRPr="009278DD">
        <w:rPr>
          <w:rFonts w:hint="eastAsia"/>
        </w:rPr>
        <w:t>导出分析报告</w:t>
      </w:r>
    </w:p>
    <w:p w14:paraId="3854D08E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针对某一机构的分析结果或多个机构</w:t>
      </w:r>
      <w:r w:rsidRPr="009278DD">
        <w:t>的对比分析结果</w:t>
      </w:r>
      <w:r w:rsidRPr="009278DD">
        <w:rPr>
          <w:rFonts w:hint="eastAsia"/>
        </w:rPr>
        <w:t>，用户可直接导出完整分析报告。用户点击“导出分析报告”，弹出新的窗口</w:t>
      </w:r>
      <w:r>
        <w:rPr>
          <w:rFonts w:hint="eastAsia"/>
        </w:rPr>
        <w:t>，</w:t>
      </w:r>
      <w:r>
        <w:t>用户可以</w:t>
      </w:r>
      <w:r w:rsidRPr="009278DD">
        <w:rPr>
          <w:rFonts w:hint="eastAsia"/>
        </w:rPr>
        <w:t>对导出</w:t>
      </w:r>
      <w:r w:rsidRPr="009278DD">
        <w:t>的内容、</w:t>
      </w:r>
      <w:r w:rsidRPr="009278DD">
        <w:rPr>
          <w:rFonts w:hint="eastAsia"/>
        </w:rPr>
        <w:t>导出格式进行选择。</w:t>
      </w:r>
    </w:p>
    <w:p w14:paraId="28D19A46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机构分析的</w:t>
      </w:r>
      <w:r w:rsidRPr="009278DD">
        <w:t>导出分析报告</w:t>
      </w:r>
      <w:r w:rsidRPr="009278DD">
        <w:rPr>
          <w:rFonts w:hint="eastAsia"/>
        </w:rPr>
        <w:t>，如下图所示：</w:t>
      </w:r>
    </w:p>
    <w:p w14:paraId="0C183C3C" w14:textId="77777777" w:rsidR="00827D07" w:rsidRPr="009278DD" w:rsidRDefault="00827D07" w:rsidP="00827D07">
      <w:pPr>
        <w:jc w:val="center"/>
      </w:pPr>
      <w:r w:rsidRPr="009278DD">
        <w:rPr>
          <w:noProof/>
        </w:rPr>
        <w:lastRenderedPageBreak/>
        <w:drawing>
          <wp:inline distT="0" distB="0" distL="0" distR="0" wp14:anchorId="2B8C08E7" wp14:editId="363E4F20">
            <wp:extent cx="3132161" cy="2688921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3" cy="270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CB843E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机构对比分析</w:t>
      </w:r>
      <w:r w:rsidRPr="009278DD">
        <w:t>的导出分析报告</w:t>
      </w:r>
      <w:r w:rsidRPr="009278DD">
        <w:rPr>
          <w:rFonts w:hint="eastAsia"/>
        </w:rPr>
        <w:t>，如下图所示：</w:t>
      </w:r>
    </w:p>
    <w:p w14:paraId="529D0C13" w14:textId="77777777" w:rsidR="00827D07" w:rsidRPr="009278DD" w:rsidRDefault="00827D07" w:rsidP="00827D07">
      <w:pPr>
        <w:jc w:val="center"/>
      </w:pPr>
      <w:r w:rsidRPr="009278DD">
        <w:rPr>
          <w:noProof/>
        </w:rPr>
        <w:drawing>
          <wp:inline distT="0" distB="0" distL="0" distR="0" wp14:anchorId="0F6E43DD" wp14:editId="142E2278">
            <wp:extent cx="3473355" cy="3160784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04" cy="317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E50EAA" w14:textId="77777777" w:rsidR="00827D07" w:rsidRPr="009278DD" w:rsidRDefault="00827D07" w:rsidP="00827D07">
      <w:pPr>
        <w:pStyle w:val="20"/>
        <w:numPr>
          <w:ilvl w:val="0"/>
          <w:numId w:val="24"/>
        </w:numPr>
        <w:spacing w:before="400" w:after="400" w:line="415" w:lineRule="auto"/>
        <w:rPr>
          <w:sz w:val="30"/>
          <w:szCs w:val="30"/>
        </w:rPr>
      </w:pPr>
      <w:r w:rsidRPr="009278DD">
        <w:rPr>
          <w:rFonts w:hint="eastAsia"/>
          <w:sz w:val="30"/>
          <w:szCs w:val="30"/>
        </w:rPr>
        <w:t>学科分析</w:t>
      </w:r>
    </w:p>
    <w:p w14:paraId="077080D4" w14:textId="77777777" w:rsidR="00827D07" w:rsidRPr="009278DD" w:rsidRDefault="00827D07" w:rsidP="00827D07">
      <w:pPr>
        <w:pStyle w:val="ae"/>
        <w:ind w:firstLine="560"/>
      </w:pPr>
      <w:r w:rsidRPr="009278DD">
        <w:t>学科带头人</w:t>
      </w:r>
      <w:r w:rsidRPr="009278DD">
        <w:rPr>
          <w:rFonts w:hint="eastAsia"/>
        </w:rPr>
        <w:t>、科研人员</w:t>
      </w:r>
      <w:r w:rsidRPr="009278DD">
        <w:t>、</w:t>
      </w:r>
      <w:r w:rsidRPr="009278DD">
        <w:rPr>
          <w:rFonts w:hint="eastAsia"/>
        </w:rPr>
        <w:t>科研管理</w:t>
      </w:r>
      <w:r w:rsidRPr="009278DD">
        <w:t>人员</w:t>
      </w:r>
      <w:r w:rsidRPr="009278DD">
        <w:rPr>
          <w:rFonts w:hint="eastAsia"/>
        </w:rPr>
        <w:t>等</w:t>
      </w:r>
      <w:r w:rsidRPr="009278DD">
        <w:t>不同用户</w:t>
      </w:r>
      <w:r w:rsidRPr="009278DD">
        <w:rPr>
          <w:rFonts w:hint="eastAsia"/>
        </w:rPr>
        <w:t>群体</w:t>
      </w:r>
      <w:r w:rsidRPr="009278DD">
        <w:t>，</w:t>
      </w:r>
      <w:r w:rsidRPr="009278DD">
        <w:rPr>
          <w:rFonts w:hint="eastAsia"/>
        </w:rPr>
        <w:t>可以通过</w:t>
      </w:r>
      <w:r w:rsidRPr="009278DD">
        <w:t>学科分析快速</w:t>
      </w:r>
      <w:r w:rsidRPr="009278DD">
        <w:rPr>
          <w:rFonts w:hint="eastAsia"/>
        </w:rPr>
        <w:t>了解某学科的研究走势、探究</w:t>
      </w:r>
      <w:r w:rsidRPr="009278DD">
        <w:t>学科</w:t>
      </w:r>
      <w:r w:rsidRPr="009278DD">
        <w:rPr>
          <w:rFonts w:hint="eastAsia"/>
        </w:rPr>
        <w:t>研究主题</w:t>
      </w:r>
      <w:r w:rsidRPr="009278DD">
        <w:t>演变、发现学科著名专家学者</w:t>
      </w:r>
      <w:r w:rsidRPr="009278DD">
        <w:rPr>
          <w:rFonts w:hint="eastAsia"/>
        </w:rPr>
        <w:t>、追踪</w:t>
      </w:r>
      <w:r w:rsidRPr="009278DD">
        <w:t>学科基金资助动态</w:t>
      </w:r>
      <w:r w:rsidRPr="009278DD">
        <w:rPr>
          <w:rFonts w:hint="eastAsia"/>
        </w:rPr>
        <w:t>、</w:t>
      </w:r>
      <w:r w:rsidRPr="009278DD">
        <w:t>发现学科</w:t>
      </w:r>
      <w:r w:rsidRPr="009278DD">
        <w:rPr>
          <w:rFonts w:hint="eastAsia"/>
        </w:rPr>
        <w:t>核心人物</w:t>
      </w:r>
      <w:r w:rsidRPr="009278DD">
        <w:t>和代表机构</w:t>
      </w:r>
      <w:r w:rsidRPr="009278DD">
        <w:rPr>
          <w:rFonts w:hint="eastAsia"/>
        </w:rPr>
        <w:t>、学科</w:t>
      </w:r>
      <w:r w:rsidRPr="009278DD">
        <w:t>的核心刊物等</w:t>
      </w:r>
      <w:r w:rsidRPr="009278DD">
        <w:rPr>
          <w:rFonts w:hint="eastAsia"/>
        </w:rPr>
        <w:t>。同时，还可以</w:t>
      </w:r>
      <w:r w:rsidRPr="009278DD">
        <w:t>用过</w:t>
      </w:r>
      <w:r w:rsidRPr="009278DD">
        <w:rPr>
          <w:rFonts w:hint="eastAsia"/>
        </w:rPr>
        <w:t>学科对比分析，实</w:t>
      </w:r>
      <w:r w:rsidRPr="009278DD">
        <w:rPr>
          <w:rFonts w:hint="eastAsia"/>
        </w:rPr>
        <w:lastRenderedPageBreak/>
        <w:t>现不同学科在</w:t>
      </w:r>
      <w:r w:rsidRPr="009278DD">
        <w:t>学术</w:t>
      </w:r>
      <w:r w:rsidRPr="009278DD">
        <w:rPr>
          <w:rFonts w:hint="eastAsia"/>
        </w:rPr>
        <w:t>产出</w:t>
      </w:r>
      <w:r w:rsidRPr="009278DD">
        <w:t>、学术影响力、社会影响力等方面的对比分析，</w:t>
      </w:r>
      <w:r w:rsidRPr="009278DD">
        <w:rPr>
          <w:rFonts w:hint="eastAsia"/>
        </w:rPr>
        <w:t>为</w:t>
      </w:r>
      <w:r w:rsidRPr="009278DD">
        <w:t>学科评估</w:t>
      </w:r>
      <w:r w:rsidRPr="009278DD">
        <w:rPr>
          <w:rFonts w:hint="eastAsia"/>
        </w:rPr>
        <w:t>、</w:t>
      </w:r>
      <w:r w:rsidRPr="009278DD">
        <w:t>学科</w:t>
      </w:r>
      <w:r w:rsidRPr="009278DD">
        <w:rPr>
          <w:rFonts w:hint="eastAsia"/>
        </w:rPr>
        <w:t>建设</w:t>
      </w:r>
      <w:r w:rsidRPr="009278DD">
        <w:t>规划、科学研究提供</w:t>
      </w:r>
      <w:r w:rsidRPr="009278DD">
        <w:rPr>
          <w:rFonts w:hint="eastAsia"/>
        </w:rPr>
        <w:t>决策依据。</w:t>
      </w:r>
    </w:p>
    <w:p w14:paraId="020AFC3E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4.1</w:t>
      </w:r>
      <w:r w:rsidRPr="009278DD">
        <w:rPr>
          <w:rFonts w:hint="eastAsia"/>
        </w:rPr>
        <w:t>导航栏和检索框</w:t>
      </w:r>
    </w:p>
    <w:p w14:paraId="7A7B84FA" w14:textId="77777777" w:rsidR="00827D07" w:rsidRDefault="00827D07" w:rsidP="000F0019">
      <w:pPr>
        <w:pStyle w:val="ae"/>
        <w:ind w:firstLine="560"/>
      </w:pPr>
      <w:r w:rsidRPr="009278DD">
        <w:rPr>
          <w:rFonts w:hint="eastAsia"/>
        </w:rPr>
        <w:t>学科分析首页有导航栏、</w:t>
      </w:r>
      <w:r w:rsidR="000F0019">
        <w:rPr>
          <w:rFonts w:hint="eastAsia"/>
        </w:rPr>
        <w:t>学科选择框</w:t>
      </w:r>
      <w:r w:rsidRPr="009278DD">
        <w:rPr>
          <w:rFonts w:hint="eastAsia"/>
        </w:rPr>
        <w:t>和学科分析介绍相关信息</w:t>
      </w:r>
      <w:r w:rsidR="000F0019">
        <w:rPr>
          <w:rFonts w:hint="eastAsia"/>
        </w:rPr>
        <w:t>。</w:t>
      </w:r>
      <w:r w:rsidR="000F0019" w:rsidRPr="000F0019">
        <w:t>学科类型</w:t>
      </w:r>
      <w:r w:rsidR="000F0019" w:rsidRPr="000F0019">
        <w:rPr>
          <w:rFonts w:hint="eastAsia"/>
        </w:rPr>
        <w:t>包括</w:t>
      </w:r>
      <w:r w:rsidR="000F0019" w:rsidRPr="000F0019">
        <w:t>教育部学科分类或中图分类法，点击图标可以切换，</w:t>
      </w:r>
      <w:r w:rsidR="000F0019" w:rsidRPr="000F0019">
        <w:rPr>
          <w:rFonts w:hint="eastAsia"/>
        </w:rPr>
        <w:t>如下图所示：</w:t>
      </w:r>
    </w:p>
    <w:p w14:paraId="6FA95C56" w14:textId="77777777" w:rsidR="000F0019" w:rsidRDefault="000F0019" w:rsidP="000F0019">
      <w:pPr>
        <w:pStyle w:val="ae"/>
        <w:ind w:firstLineChars="0" w:firstLine="0"/>
      </w:pPr>
      <w:r>
        <w:rPr>
          <w:noProof/>
        </w:rPr>
        <w:drawing>
          <wp:inline distT="0" distB="0" distL="0" distR="0" wp14:anchorId="48ED1D60" wp14:editId="4B8CC62A">
            <wp:extent cx="5274310" cy="1898650"/>
            <wp:effectExtent l="19050" t="19050" r="21590" b="2540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484734" w14:textId="77777777" w:rsidR="000F0019" w:rsidRPr="000F0019" w:rsidRDefault="000F0019" w:rsidP="000F0019">
      <w:pPr>
        <w:pStyle w:val="ae"/>
        <w:ind w:firstLineChars="0" w:firstLine="0"/>
      </w:pPr>
      <w:r>
        <w:rPr>
          <w:noProof/>
        </w:rPr>
        <w:drawing>
          <wp:inline distT="0" distB="0" distL="0" distR="0" wp14:anchorId="729B0E60" wp14:editId="41835FE7">
            <wp:extent cx="5274310" cy="1507490"/>
            <wp:effectExtent l="19050" t="19050" r="21590" b="165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7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E06864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用户在检索框中选择</w:t>
      </w:r>
      <w:r w:rsidR="000F0019">
        <w:rPr>
          <w:rFonts w:hint="eastAsia"/>
        </w:rPr>
        <w:t>教育部</w:t>
      </w:r>
      <w:r w:rsidRPr="009278DD">
        <w:rPr>
          <w:rFonts w:hint="eastAsia"/>
        </w:rPr>
        <w:t>学科</w:t>
      </w:r>
      <w:r w:rsidR="000F0019">
        <w:rPr>
          <w:rFonts w:hint="eastAsia"/>
        </w:rPr>
        <w:t>分类</w:t>
      </w:r>
      <w:r w:rsidR="000F0019">
        <w:t>，可以选择一级或二级学科；</w:t>
      </w:r>
      <w:r w:rsidR="000F0019">
        <w:rPr>
          <w:rFonts w:hint="eastAsia"/>
        </w:rPr>
        <w:t>选择</w:t>
      </w:r>
      <w:r w:rsidR="000F0019">
        <w:t>中图分类</w:t>
      </w:r>
      <w:r w:rsidR="000F0019">
        <w:rPr>
          <w:rFonts w:hint="eastAsia"/>
        </w:rPr>
        <w:t>，</w:t>
      </w:r>
      <w:r w:rsidRPr="009278DD">
        <w:rPr>
          <w:rFonts w:hint="eastAsia"/>
        </w:rPr>
        <w:t>可以选择一级</w:t>
      </w:r>
      <w:r>
        <w:rPr>
          <w:rFonts w:hint="eastAsia"/>
        </w:rPr>
        <w:t>、</w:t>
      </w:r>
      <w:r w:rsidRPr="009278DD">
        <w:rPr>
          <w:rFonts w:hint="eastAsia"/>
        </w:rPr>
        <w:t>二级或三级学科</w:t>
      </w:r>
      <w:r w:rsidR="000F0019">
        <w:rPr>
          <w:rFonts w:hint="eastAsia"/>
        </w:rPr>
        <w:t>。选择好学科后</w:t>
      </w:r>
      <w:r w:rsidRPr="009278DD">
        <w:rPr>
          <w:rFonts w:hint="eastAsia"/>
        </w:rPr>
        <w:t>单击“分析”按钮即可进入学科分析详情页，如下图所示：</w:t>
      </w:r>
    </w:p>
    <w:p w14:paraId="16117748" w14:textId="77777777" w:rsidR="00827D07" w:rsidRPr="009278DD" w:rsidRDefault="000F0019" w:rsidP="00827D07">
      <w:pPr>
        <w:jc w:val="center"/>
      </w:pPr>
      <w:r>
        <w:rPr>
          <w:noProof/>
        </w:rPr>
        <w:lastRenderedPageBreak/>
        <w:drawing>
          <wp:inline distT="0" distB="0" distL="0" distR="0" wp14:anchorId="6802F177" wp14:editId="53F6462F">
            <wp:extent cx="5274310" cy="5771515"/>
            <wp:effectExtent l="19050" t="19050" r="21590" b="1968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1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19CC6A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用户点击检索框左侧的“加号”，可添加对比学科，最多可以对比3个学科。单击“对比分析”按钮即可进入学科对比分析详情页。3个对比学科的检索框，如下图所示：</w:t>
      </w:r>
    </w:p>
    <w:p w14:paraId="73C3CE61" w14:textId="77777777" w:rsidR="00827D07" w:rsidRPr="009278DD" w:rsidRDefault="000F0019" w:rsidP="00827D07">
      <w:pPr>
        <w:jc w:val="center"/>
      </w:pPr>
      <w:r>
        <w:rPr>
          <w:noProof/>
        </w:rPr>
        <w:drawing>
          <wp:inline distT="0" distB="0" distL="0" distR="0" wp14:anchorId="29EF5EC1" wp14:editId="5F12D83F">
            <wp:extent cx="5274310" cy="923290"/>
            <wp:effectExtent l="19050" t="19050" r="21590" b="1016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32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D15134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lastRenderedPageBreak/>
        <w:t>4.2</w:t>
      </w:r>
      <w:r w:rsidRPr="009278DD">
        <w:rPr>
          <w:rFonts w:hint="eastAsia"/>
        </w:rPr>
        <w:t>学科相关信息</w:t>
      </w:r>
    </w:p>
    <w:p w14:paraId="2E251C5F" w14:textId="77777777" w:rsidR="000F0019" w:rsidRDefault="00827D07" w:rsidP="00827D07">
      <w:pPr>
        <w:pStyle w:val="ae"/>
        <w:ind w:firstLine="560"/>
      </w:pPr>
      <w:r w:rsidRPr="009278DD">
        <w:rPr>
          <w:rFonts w:hint="eastAsia"/>
        </w:rPr>
        <w:t>学科相关信息</w:t>
      </w:r>
      <w:r>
        <w:rPr>
          <w:rFonts w:hint="eastAsia"/>
        </w:rPr>
        <w:t>包括</w:t>
      </w:r>
      <w:r w:rsidRPr="009278DD">
        <w:rPr>
          <w:rFonts w:hint="eastAsia"/>
        </w:rPr>
        <w:t>：</w:t>
      </w:r>
    </w:p>
    <w:p w14:paraId="60BE323D" w14:textId="77777777" w:rsidR="000F0019" w:rsidRDefault="00827D07" w:rsidP="00827D07">
      <w:pPr>
        <w:pStyle w:val="ae"/>
        <w:ind w:firstLine="560"/>
      </w:pPr>
      <w:r w:rsidRPr="009278DD">
        <w:rPr>
          <w:rFonts w:hint="eastAsia"/>
        </w:rPr>
        <w:t>学术产出</w:t>
      </w:r>
      <w:r w:rsidR="000F0019">
        <w:rPr>
          <w:rFonts w:hint="eastAsia"/>
        </w:rPr>
        <w:t>：期刊论文数、学位论文数、会议论文数、科技报告数、科技成果数</w:t>
      </w:r>
      <w:r w:rsidRPr="009278DD">
        <w:rPr>
          <w:rFonts w:hint="eastAsia"/>
        </w:rPr>
        <w:t>、基金论文数、核心论文数</w:t>
      </w:r>
    </w:p>
    <w:p w14:paraId="7B9A442B" w14:textId="77777777" w:rsidR="000F0019" w:rsidRDefault="00827D07" w:rsidP="00827D07">
      <w:pPr>
        <w:pStyle w:val="ae"/>
        <w:ind w:firstLine="560"/>
      </w:pPr>
      <w:r w:rsidRPr="009278DD">
        <w:rPr>
          <w:rFonts w:hint="eastAsia"/>
        </w:rPr>
        <w:t>学科影响</w:t>
      </w:r>
      <w:r w:rsidR="000F0019">
        <w:rPr>
          <w:rFonts w:hint="eastAsia"/>
        </w:rPr>
        <w:t>：</w:t>
      </w:r>
      <w:r w:rsidRPr="009278DD">
        <w:rPr>
          <w:rFonts w:hint="eastAsia"/>
        </w:rPr>
        <w:t>被引量、最高被引量、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量</w:t>
      </w:r>
    </w:p>
    <w:p w14:paraId="6836290B" w14:textId="77777777" w:rsidR="000F0019" w:rsidRDefault="00827D07" w:rsidP="00827D07">
      <w:pPr>
        <w:pStyle w:val="ae"/>
        <w:ind w:firstLine="560"/>
      </w:pPr>
      <w:r w:rsidRPr="009278DD">
        <w:rPr>
          <w:rFonts w:hint="eastAsia"/>
        </w:rPr>
        <w:t>代表论文</w:t>
      </w:r>
      <w:r w:rsidR="000F0019">
        <w:rPr>
          <w:rFonts w:hint="eastAsia"/>
        </w:rPr>
        <w:t>：学科</w:t>
      </w:r>
      <w:r w:rsidR="000F0019">
        <w:t>内</w:t>
      </w:r>
      <w:r w:rsidR="009E7977">
        <w:rPr>
          <w:rFonts w:hint="eastAsia"/>
        </w:rPr>
        <w:t>被引频次最高</w:t>
      </w:r>
      <w:r w:rsidR="009E7977">
        <w:t>的</w:t>
      </w:r>
      <w:r w:rsidR="000F0019">
        <w:rPr>
          <w:rFonts w:hint="eastAsia"/>
        </w:rPr>
        <w:t>2篇</w:t>
      </w:r>
      <w:r w:rsidR="000F0019">
        <w:t>文献</w:t>
      </w:r>
      <w:r w:rsidR="000F0019">
        <w:rPr>
          <w:rFonts w:hint="eastAsia"/>
        </w:rPr>
        <w:t>。</w:t>
      </w:r>
    </w:p>
    <w:p w14:paraId="00D17BEB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当鼠标悬停</w:t>
      </w:r>
      <w:proofErr w:type="gramStart"/>
      <w:r w:rsidRPr="009278DD">
        <w:rPr>
          <w:rFonts w:hint="eastAsia"/>
        </w:rPr>
        <w:t>至核心</w:t>
      </w:r>
      <w:proofErr w:type="gramEnd"/>
      <w:r w:rsidRPr="009278DD">
        <w:rPr>
          <w:rFonts w:hint="eastAsia"/>
        </w:rPr>
        <w:t>收录、H指数、被引量、最高被引量、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量时具有相应注释说明。如下图所示：</w:t>
      </w:r>
    </w:p>
    <w:p w14:paraId="7F8B8F94" w14:textId="77777777" w:rsidR="00827D07" w:rsidRPr="009278DD" w:rsidRDefault="000F0019" w:rsidP="00827D07">
      <w:pPr>
        <w:jc w:val="center"/>
      </w:pPr>
      <w:r>
        <w:rPr>
          <w:noProof/>
        </w:rPr>
        <w:drawing>
          <wp:inline distT="0" distB="0" distL="0" distR="0" wp14:anchorId="70FEC353" wp14:editId="78982A34">
            <wp:extent cx="5274310" cy="1175385"/>
            <wp:effectExtent l="19050" t="19050" r="21590" b="247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5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101D39" w14:textId="77777777" w:rsidR="00827D07" w:rsidRPr="009278DD" w:rsidRDefault="00827D07" w:rsidP="00827D07">
      <w:pPr>
        <w:pStyle w:val="ae"/>
        <w:ind w:firstLine="560"/>
      </w:pPr>
      <w:r w:rsidRPr="009278DD">
        <w:rPr>
          <w:rFonts w:ascii="STFangsong" w:eastAsia="STFangsong" w:hAnsi="STFangsong" w:cs="Arial" w:hint="eastAsia"/>
        </w:rPr>
        <w:t>相关概念如下：</w:t>
      </w:r>
    </w:p>
    <w:p w14:paraId="0D3DEDD9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（1）基金论文</w:t>
      </w:r>
      <w:r w:rsidRPr="009278DD">
        <w:t>：</w:t>
      </w:r>
      <w:r w:rsidR="000F0019">
        <w:rPr>
          <w:rFonts w:hint="eastAsia"/>
        </w:rPr>
        <w:t>某一学科内</w:t>
      </w:r>
      <w:r w:rsidRPr="009278DD">
        <w:rPr>
          <w:rFonts w:hint="eastAsia"/>
        </w:rPr>
        <w:t>各类基金资助下发表的论文。</w:t>
      </w:r>
    </w:p>
    <w:p w14:paraId="1BDA6504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（2）核心收录是指</w:t>
      </w:r>
      <w:proofErr w:type="gramStart"/>
      <w:r w:rsidRPr="009278DD">
        <w:rPr>
          <w:rFonts w:hint="eastAsia"/>
        </w:rPr>
        <w:t>被以下</w:t>
      </w:r>
      <w:proofErr w:type="gramEnd"/>
      <w:r w:rsidRPr="009278DD">
        <w:rPr>
          <w:rFonts w:hint="eastAsia"/>
        </w:rPr>
        <w:t>期刊收录：北大中文核心期刊目录（北大核心）、中国科学技术信息研究所（CSCPCD）“中国科技论文统计源期刊” 、南京大学“中文社会科学引文索引（CSSCI）来源期刊”、中国科学院“中国科学引文数据库（CSCD）来源期刊”、中国社会科学院（CASS）“中国人文社会科学核心期刊” 、俄罗斯文摘杂志(AJ)收录、美国化学文摘（CA）收录、美国工程索引(EI)收录、美国科学引文索引（SCI）收录、美国科学引文索引扩展版（SCIE）收录、美国社会科学引文索引（SSCI）收录、日本科学技术文献速报（CBST）收录、</w:t>
      </w:r>
      <w:r w:rsidRPr="009278DD">
        <w:rPr>
          <w:rFonts w:hint="eastAsia"/>
        </w:rPr>
        <w:lastRenderedPageBreak/>
        <w:t>英国科学文摘(SA)收录、A&amp;HCI（Arts &amp; Humanities Citation Index，艺术与人文科学引文索引）。</w:t>
      </w:r>
    </w:p>
    <w:p w14:paraId="2462135C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</w:t>
      </w:r>
      <w:r w:rsidR="000F0019">
        <w:t>3</w:t>
      </w:r>
      <w:r w:rsidRPr="009278DD">
        <w:rPr>
          <w:rFonts w:hint="eastAsia"/>
        </w:rPr>
        <w:t>）被引量：某一学科相关文献被引用的总次数。</w:t>
      </w:r>
    </w:p>
    <w:p w14:paraId="618D8025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</w:t>
      </w:r>
      <w:r w:rsidR="000F0019">
        <w:t>4</w:t>
      </w:r>
      <w:r w:rsidRPr="009278DD">
        <w:rPr>
          <w:rFonts w:hint="eastAsia"/>
        </w:rPr>
        <w:t>）</w:t>
      </w:r>
      <w:r w:rsidR="000F0019">
        <w:rPr>
          <w:rFonts w:hint="eastAsia"/>
        </w:rPr>
        <w:t xml:space="preserve"> </w:t>
      </w:r>
      <w:r w:rsidRPr="009278DD">
        <w:rPr>
          <w:rFonts w:hint="eastAsia"/>
        </w:rPr>
        <w:t>最高被引量：某一学科的文献中单篇文献的最高被引次数。</w:t>
      </w:r>
    </w:p>
    <w:p w14:paraId="0C79EF79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</w:t>
      </w:r>
      <w:r w:rsidR="000F0019">
        <w:t>5</w:t>
      </w:r>
      <w:r w:rsidRPr="009278DD">
        <w:rPr>
          <w:rFonts w:hint="eastAsia"/>
        </w:rPr>
        <w:t>）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量：某一学科的论文的平均被引次数，即某一学科的文献总被引次数与该学科所发表文献总量的商。</w:t>
      </w:r>
    </w:p>
    <w:p w14:paraId="3CE4BB3E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4.3</w:t>
      </w:r>
      <w:r w:rsidRPr="009278DD">
        <w:rPr>
          <w:rFonts w:hint="eastAsia"/>
        </w:rPr>
        <w:t>分析指标</w:t>
      </w:r>
    </w:p>
    <w:p w14:paraId="2DEFFB89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用户可查看</w:t>
      </w:r>
      <w:r w:rsidRPr="009278DD">
        <w:t>以下</w:t>
      </w:r>
      <w:r w:rsidRPr="009278DD">
        <w:rPr>
          <w:rFonts w:hint="eastAsia"/>
        </w:rPr>
        <w:t>几种</w:t>
      </w:r>
      <w:r w:rsidRPr="009278DD">
        <w:t>分析</w:t>
      </w:r>
      <w:r w:rsidRPr="009278DD">
        <w:rPr>
          <w:rFonts w:hint="eastAsia"/>
        </w:rPr>
        <w:t>指标：发文趋势、下载趋势、被引趋势、研究主题、代表机构、代表学者、资助基金、期刊分布、地区分布、学科引用、学科被引等。对于每种分析指标，用户可根据需求对时间范围、可视化图表的类型进行选择，也可以对分析结果进行保存分析结果、分享分析结果等操作，如下图所示：</w:t>
      </w:r>
    </w:p>
    <w:p w14:paraId="6A919195" w14:textId="77777777" w:rsidR="00827D07" w:rsidRPr="009278DD" w:rsidRDefault="000F0019" w:rsidP="00827D07">
      <w:pPr>
        <w:jc w:val="center"/>
      </w:pPr>
      <w:r>
        <w:rPr>
          <w:noProof/>
        </w:rPr>
        <w:drawing>
          <wp:inline distT="0" distB="0" distL="0" distR="0" wp14:anchorId="00981231" wp14:editId="64FE9AAB">
            <wp:extent cx="5274310" cy="2475230"/>
            <wp:effectExtent l="19050" t="19050" r="21590" b="203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8AE0A9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此外，对于研究主题、代表机构、代表学者、资助基金、期刊分布、地区分布等分析指标，用户也可灵活选择</w:t>
      </w:r>
      <w:r w:rsidR="000F0019">
        <w:rPr>
          <w:rFonts w:hint="eastAsia"/>
        </w:rPr>
        <w:t>“时间范围”、</w:t>
      </w:r>
      <w:r w:rsidR="000F0019">
        <w:t>“</w:t>
      </w:r>
      <w:r w:rsidR="000F0019">
        <w:rPr>
          <w:rFonts w:hint="eastAsia"/>
        </w:rPr>
        <w:t>显示</w:t>
      </w:r>
      <w:r w:rsidR="000F0019">
        <w:t>数量”</w:t>
      </w:r>
      <w:r w:rsidR="000F0019">
        <w:rPr>
          <w:rFonts w:hint="eastAsia"/>
        </w:rPr>
        <w:t>、</w:t>
      </w:r>
      <w:r w:rsidRPr="009278DD">
        <w:rPr>
          <w:rFonts w:hint="eastAsia"/>
        </w:rPr>
        <w:t>“按发文量排行”或“按被引量排行”，如下图所示：</w:t>
      </w:r>
    </w:p>
    <w:p w14:paraId="03D9A3F1" w14:textId="77777777" w:rsidR="00827D07" w:rsidRPr="009278DD" w:rsidRDefault="000F0019" w:rsidP="00827D07">
      <w:pPr>
        <w:jc w:val="center"/>
      </w:pPr>
      <w:r>
        <w:rPr>
          <w:noProof/>
        </w:rPr>
        <w:lastRenderedPageBreak/>
        <w:drawing>
          <wp:inline distT="0" distB="0" distL="0" distR="0" wp14:anchorId="16808D28" wp14:editId="5CB40036">
            <wp:extent cx="5274310" cy="2462530"/>
            <wp:effectExtent l="19050" t="19050" r="21590" b="139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73016F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4.4</w:t>
      </w:r>
      <w:r w:rsidRPr="009278DD">
        <w:rPr>
          <w:rFonts w:hint="eastAsia"/>
        </w:rPr>
        <w:t>相关推荐</w:t>
      </w:r>
    </w:p>
    <w:p w14:paraId="0A0AD199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用户可查看所检索学科的高被引文献、最新文献</w:t>
      </w:r>
      <w:r>
        <w:rPr>
          <w:rFonts w:hint="eastAsia"/>
        </w:rPr>
        <w:t>，分别</w:t>
      </w:r>
      <w:r>
        <w:t>按照</w:t>
      </w:r>
      <w:r w:rsidRPr="009278DD">
        <w:rPr>
          <w:rFonts w:hint="eastAsia"/>
        </w:rPr>
        <w:t>被引次数</w:t>
      </w:r>
      <w:r>
        <w:rPr>
          <w:rFonts w:hint="eastAsia"/>
        </w:rPr>
        <w:t>和</w:t>
      </w:r>
      <w:r w:rsidRPr="009278DD">
        <w:rPr>
          <w:rFonts w:hint="eastAsia"/>
        </w:rPr>
        <w:t>发表时间倒序排列，如下图所示：</w:t>
      </w:r>
    </w:p>
    <w:p w14:paraId="5C179EFD" w14:textId="77777777" w:rsidR="00827D07" w:rsidRPr="009278DD" w:rsidRDefault="000F0019" w:rsidP="00827D07">
      <w:pPr>
        <w:jc w:val="center"/>
      </w:pPr>
      <w:r>
        <w:rPr>
          <w:noProof/>
        </w:rPr>
        <w:drawing>
          <wp:inline distT="0" distB="0" distL="0" distR="0" wp14:anchorId="0078F8CE" wp14:editId="3BED9A81">
            <wp:extent cx="5274310" cy="2466340"/>
            <wp:effectExtent l="19050" t="19050" r="21590" b="1016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3B49E6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4.5</w:t>
      </w:r>
      <w:r w:rsidRPr="009278DD">
        <w:rPr>
          <w:rFonts w:hint="eastAsia"/>
        </w:rPr>
        <w:t>对比分析指标</w:t>
      </w:r>
    </w:p>
    <w:p w14:paraId="2A8EA4F1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对比</w:t>
      </w:r>
      <w:r w:rsidRPr="009278DD">
        <w:t>分析</w:t>
      </w:r>
      <w:r w:rsidRPr="009278DD">
        <w:rPr>
          <w:rFonts w:hint="eastAsia"/>
        </w:rPr>
        <w:t>指标提供文献统计、下载统计、引文统计、H指数功能。通过文献统计指标，用户可以查看某几个学科的文献量、基金论文量、核心论文量、发文趋势对比，了解不同学科的科研产出概况；通过下</w:t>
      </w:r>
      <w:r w:rsidRPr="009278DD">
        <w:rPr>
          <w:rFonts w:hint="eastAsia"/>
        </w:rPr>
        <w:lastRenderedPageBreak/>
        <w:t>载统计指标，用户可以查看某几个学科的下载量、下载趋势对比，对比不同学科的社会影响力；通过引文统计指标，用户可以查看某几个学科的被引量、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量、被引趋势、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趋势对比，发现不同学科的学术影响力；通过H指数指标，用户可以查看某几个学科的H指数对比，评价不同学科的学术绩效。</w:t>
      </w:r>
    </w:p>
    <w:p w14:paraId="3D5A87B8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对于每种分析指标，用户可以根据需求对时间范围、可视化图表的类型进行选择，也可以对分析结果进行保存分析结果、分享分析结果等操作。此外，对于文献统计、下载统计、引文统计分析指标，用户还可以选择不同文献类型。界面如下图所示：</w:t>
      </w:r>
    </w:p>
    <w:p w14:paraId="55157356" w14:textId="77777777" w:rsidR="00827D07" w:rsidRPr="009278DD" w:rsidRDefault="000F0019" w:rsidP="00827D07">
      <w:pPr>
        <w:jc w:val="center"/>
      </w:pPr>
      <w:r>
        <w:rPr>
          <w:noProof/>
        </w:rPr>
        <w:drawing>
          <wp:inline distT="0" distB="0" distL="0" distR="0" wp14:anchorId="254D0C06" wp14:editId="17D31A39">
            <wp:extent cx="5274310" cy="3623945"/>
            <wp:effectExtent l="19050" t="19050" r="21590" b="146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3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F68DC0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4.6</w:t>
      </w:r>
      <w:r w:rsidRPr="009278DD">
        <w:rPr>
          <w:rFonts w:hint="eastAsia"/>
        </w:rPr>
        <w:t>保存分析结果</w:t>
      </w:r>
    </w:p>
    <w:p w14:paraId="37A8BA9E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针对每个分析指标的分析结果，用户可以保存分析结果。用户点击保存分析结果按钮“</w:t>
      </w:r>
      <w:r w:rsidRPr="009278DD">
        <w:rPr>
          <w:rFonts w:hint="eastAsia"/>
          <w:noProof/>
        </w:rPr>
        <w:drawing>
          <wp:inline distT="0" distB="0" distL="0" distR="0" wp14:anchorId="18A1C098" wp14:editId="1066506D">
            <wp:extent cx="259080" cy="233045"/>
            <wp:effectExtent l="19050" t="0" r="7620" b="0"/>
            <wp:docPr id="15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8DD">
        <w:rPr>
          <w:rFonts w:hint="eastAsia"/>
        </w:rPr>
        <w:t>”，弹出新的窗口，用户可以选择保存文件</w:t>
      </w:r>
      <w:r w:rsidRPr="009278DD">
        <w:rPr>
          <w:rFonts w:hint="eastAsia"/>
        </w:rPr>
        <w:lastRenderedPageBreak/>
        <w:t>的存储路径、文件名称、文件类型（EXCEL），如下图所示：</w:t>
      </w:r>
    </w:p>
    <w:p w14:paraId="5F0C1E42" w14:textId="77777777" w:rsidR="00827D07" w:rsidRPr="009278DD" w:rsidRDefault="00827D07" w:rsidP="00827D07">
      <w:pPr>
        <w:jc w:val="center"/>
      </w:pPr>
      <w:r w:rsidRPr="009278DD">
        <w:rPr>
          <w:noProof/>
        </w:rPr>
        <w:drawing>
          <wp:inline distT="0" distB="0" distL="0" distR="0" wp14:anchorId="40282AD5" wp14:editId="600000EC">
            <wp:extent cx="3903260" cy="1705963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526" cy="170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F1A22A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4.7</w:t>
      </w:r>
      <w:r w:rsidRPr="009278DD">
        <w:rPr>
          <w:rFonts w:hint="eastAsia"/>
        </w:rPr>
        <w:t>分享分析结果</w:t>
      </w:r>
    </w:p>
    <w:p w14:paraId="46E71D71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用户点击分享按钮“</w:t>
      </w:r>
      <w:r w:rsidRPr="009278DD">
        <w:rPr>
          <w:rFonts w:hint="eastAsia"/>
          <w:noProof/>
        </w:rPr>
        <w:drawing>
          <wp:inline distT="0" distB="0" distL="0" distR="0" wp14:anchorId="7B304BE0" wp14:editId="06DBD108">
            <wp:extent cx="215900" cy="215900"/>
            <wp:effectExtent l="19050" t="0" r="0" b="0"/>
            <wp:docPr id="23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8DD">
        <w:rPr>
          <w:rFonts w:hint="eastAsia"/>
        </w:rPr>
        <w:t>”，即可将可视化图表一键分享</w:t>
      </w:r>
      <w:proofErr w:type="gramStart"/>
      <w:r w:rsidRPr="009278DD">
        <w:rPr>
          <w:rFonts w:hint="eastAsia"/>
        </w:rPr>
        <w:t>至学者圈</w:t>
      </w:r>
      <w:proofErr w:type="gramEnd"/>
      <w:r w:rsidRPr="009278DD">
        <w:rPr>
          <w:rFonts w:hint="eastAsia"/>
        </w:rPr>
        <w:t>、万方书案、</w:t>
      </w:r>
      <w:proofErr w:type="gramStart"/>
      <w:r w:rsidRPr="009278DD">
        <w:rPr>
          <w:rFonts w:hint="eastAsia"/>
        </w:rPr>
        <w:t>新浪微博</w:t>
      </w:r>
      <w:proofErr w:type="gramEnd"/>
      <w:r w:rsidRPr="009278DD">
        <w:rPr>
          <w:rFonts w:hint="eastAsia"/>
        </w:rPr>
        <w:t>、人人网、</w:t>
      </w:r>
      <w:proofErr w:type="gramStart"/>
      <w:r w:rsidRPr="009278DD">
        <w:rPr>
          <w:rFonts w:hint="eastAsia"/>
        </w:rPr>
        <w:t>腾讯微</w:t>
      </w:r>
      <w:proofErr w:type="gramEnd"/>
      <w:r w:rsidRPr="009278DD">
        <w:rPr>
          <w:rFonts w:hint="eastAsia"/>
        </w:rPr>
        <w:t>博、QQ好友、微信、</w:t>
      </w:r>
      <w:proofErr w:type="gramStart"/>
      <w:r w:rsidRPr="009278DD">
        <w:rPr>
          <w:rFonts w:hint="eastAsia"/>
        </w:rPr>
        <w:t>百度贴吧等</w:t>
      </w:r>
      <w:proofErr w:type="gramEnd"/>
      <w:r w:rsidRPr="009278DD">
        <w:rPr>
          <w:rFonts w:hint="eastAsia"/>
        </w:rPr>
        <w:t>社交媒体，如下图所示：</w:t>
      </w:r>
    </w:p>
    <w:p w14:paraId="2B615F61" w14:textId="77777777" w:rsidR="00827D07" w:rsidRPr="009278DD" w:rsidRDefault="00827D07" w:rsidP="00827D07">
      <w:pPr>
        <w:jc w:val="center"/>
      </w:pPr>
      <w:r w:rsidRPr="009278DD">
        <w:rPr>
          <w:noProof/>
        </w:rPr>
        <w:drawing>
          <wp:inline distT="0" distB="0" distL="0" distR="0" wp14:anchorId="39EECEBD" wp14:editId="197DF04B">
            <wp:extent cx="1104265" cy="1699260"/>
            <wp:effectExtent l="19050" t="0" r="635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94D238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4.8</w:t>
      </w:r>
      <w:r w:rsidRPr="009278DD">
        <w:rPr>
          <w:rFonts w:hint="eastAsia"/>
        </w:rPr>
        <w:t>导出分析报告</w:t>
      </w:r>
    </w:p>
    <w:p w14:paraId="5551A135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针对某一学科的分析结果或多个学科</w:t>
      </w:r>
      <w:r w:rsidRPr="009278DD">
        <w:t>的对比分析结果</w:t>
      </w:r>
      <w:r w:rsidRPr="009278DD">
        <w:rPr>
          <w:rFonts w:hint="eastAsia"/>
        </w:rPr>
        <w:t>，用户可直接导出完整分析报告。用户点击“导出分析报告”，弹出新的窗口</w:t>
      </w:r>
      <w:r>
        <w:rPr>
          <w:rFonts w:hint="eastAsia"/>
        </w:rPr>
        <w:t>，</w:t>
      </w:r>
      <w:r w:rsidRPr="009278DD">
        <w:rPr>
          <w:rFonts w:hint="eastAsia"/>
        </w:rPr>
        <w:t>用户可以对导出</w:t>
      </w:r>
      <w:r w:rsidRPr="009278DD">
        <w:t>的内容、</w:t>
      </w:r>
      <w:r w:rsidRPr="009278DD">
        <w:rPr>
          <w:rFonts w:hint="eastAsia"/>
        </w:rPr>
        <w:t>导出格式进行选择。</w:t>
      </w:r>
    </w:p>
    <w:p w14:paraId="37A2598D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学科分析的</w:t>
      </w:r>
      <w:r w:rsidRPr="009278DD">
        <w:t>导出分析报告</w:t>
      </w:r>
      <w:r w:rsidRPr="009278DD">
        <w:rPr>
          <w:rFonts w:hint="eastAsia"/>
        </w:rPr>
        <w:t>，如下图所示：</w:t>
      </w:r>
    </w:p>
    <w:p w14:paraId="6A525441" w14:textId="77777777" w:rsidR="00827D07" w:rsidRPr="009278DD" w:rsidRDefault="00827D07" w:rsidP="00827D07">
      <w:pPr>
        <w:jc w:val="center"/>
      </w:pPr>
      <w:r w:rsidRPr="009278DD">
        <w:rPr>
          <w:noProof/>
        </w:rPr>
        <w:lastRenderedPageBreak/>
        <w:drawing>
          <wp:inline distT="0" distB="0" distL="0" distR="0" wp14:anchorId="0F78399A" wp14:editId="12467FF2">
            <wp:extent cx="4215599" cy="3944203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14" cy="395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77403D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学科对比分析</w:t>
      </w:r>
      <w:r w:rsidRPr="009278DD">
        <w:t>的导出分析报告</w:t>
      </w:r>
      <w:r w:rsidRPr="009278DD">
        <w:rPr>
          <w:rFonts w:hint="eastAsia"/>
        </w:rPr>
        <w:t>，如下图所示：</w:t>
      </w:r>
    </w:p>
    <w:p w14:paraId="40E86350" w14:textId="77777777" w:rsidR="00827D07" w:rsidRPr="009278DD" w:rsidRDefault="00827D07" w:rsidP="00827D07">
      <w:pPr>
        <w:jc w:val="center"/>
      </w:pPr>
      <w:r w:rsidRPr="00506591">
        <w:rPr>
          <w:noProof/>
        </w:rPr>
        <w:drawing>
          <wp:inline distT="0" distB="0" distL="0" distR="0" wp14:anchorId="35A726D4" wp14:editId="68896A88">
            <wp:extent cx="3487003" cy="2898462"/>
            <wp:effectExtent l="0" t="0" r="0" b="0"/>
            <wp:docPr id="8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762" cy="291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36D758" w14:textId="77777777" w:rsidR="00827D07" w:rsidRPr="009278DD" w:rsidRDefault="00827D07" w:rsidP="00827D07">
      <w:pPr>
        <w:pStyle w:val="20"/>
        <w:numPr>
          <w:ilvl w:val="0"/>
          <w:numId w:val="24"/>
        </w:numPr>
        <w:spacing w:before="400" w:after="400" w:line="415" w:lineRule="auto"/>
        <w:rPr>
          <w:sz w:val="30"/>
          <w:szCs w:val="30"/>
        </w:rPr>
      </w:pPr>
      <w:r w:rsidRPr="009278DD">
        <w:rPr>
          <w:rFonts w:hint="eastAsia"/>
          <w:sz w:val="30"/>
          <w:szCs w:val="30"/>
        </w:rPr>
        <w:t>期刊分析</w:t>
      </w:r>
    </w:p>
    <w:p w14:paraId="08F0184C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科研人员</w:t>
      </w:r>
      <w:r w:rsidRPr="009278DD">
        <w:t>、学生想要</w:t>
      </w:r>
      <w:r w:rsidRPr="009278DD">
        <w:rPr>
          <w:rFonts w:hint="eastAsia"/>
        </w:rPr>
        <w:t>选择合适的期刊投稿，出版社、期刊编辑部</w:t>
      </w:r>
      <w:r w:rsidRPr="009278DD">
        <w:rPr>
          <w:rFonts w:hint="eastAsia"/>
        </w:rPr>
        <w:lastRenderedPageBreak/>
        <w:t>想要了解期刊的出版概况</w:t>
      </w:r>
      <w:r w:rsidRPr="009278DD">
        <w:t>、</w:t>
      </w:r>
      <w:r w:rsidRPr="009278DD">
        <w:rPr>
          <w:rFonts w:hint="eastAsia"/>
        </w:rPr>
        <w:t>评价期刊影响</w:t>
      </w:r>
      <w:r w:rsidRPr="009278DD">
        <w:t>力</w:t>
      </w:r>
      <w:r w:rsidRPr="009278DD">
        <w:rPr>
          <w:rFonts w:hint="eastAsia"/>
        </w:rPr>
        <w:t>等，可以</w:t>
      </w:r>
      <w:r w:rsidRPr="009278DD">
        <w:t>通过</w:t>
      </w:r>
      <w:r w:rsidRPr="009278DD">
        <w:rPr>
          <w:rFonts w:hint="eastAsia"/>
        </w:rPr>
        <w:t>期刊分析快速了解期刊的产出趋势</w:t>
      </w:r>
      <w:r w:rsidRPr="009278DD">
        <w:t>，把握</w:t>
      </w:r>
      <w:r w:rsidRPr="009278DD">
        <w:rPr>
          <w:rFonts w:hint="eastAsia"/>
        </w:rPr>
        <w:t>影响因子变化</w:t>
      </w:r>
      <w:r w:rsidRPr="009278DD">
        <w:t>趋势</w:t>
      </w:r>
      <w:r w:rsidRPr="009278DD">
        <w:rPr>
          <w:rFonts w:hint="eastAsia"/>
        </w:rPr>
        <w:t>、探究</w:t>
      </w:r>
      <w:r w:rsidRPr="009278DD">
        <w:t>期刊</w:t>
      </w:r>
      <w:r w:rsidRPr="009278DD">
        <w:rPr>
          <w:rFonts w:hint="eastAsia"/>
        </w:rPr>
        <w:t>研究主题演变、了解</w:t>
      </w:r>
      <w:r w:rsidRPr="009278DD">
        <w:t>期刊的</w:t>
      </w:r>
      <w:r w:rsidRPr="009278DD">
        <w:rPr>
          <w:rFonts w:hint="eastAsia"/>
        </w:rPr>
        <w:t>基金资助情况、查看代表学者和代表机构、追踪期刊引用和被引关系等。同时，还可以通过期刊对比分析实现不同期刊的在论文</w:t>
      </w:r>
      <w:r w:rsidRPr="009278DD">
        <w:t>产出、学术影响力</w:t>
      </w:r>
      <w:r w:rsidRPr="009278DD">
        <w:rPr>
          <w:rFonts w:hint="eastAsia"/>
        </w:rPr>
        <w:t>、</w:t>
      </w:r>
      <w:r w:rsidRPr="009278DD">
        <w:t>社会影响力等方面的对比</w:t>
      </w:r>
      <w:r w:rsidRPr="009278DD">
        <w:rPr>
          <w:rFonts w:hint="eastAsia"/>
        </w:rPr>
        <w:t>，为</w:t>
      </w:r>
      <w:r w:rsidRPr="009278DD">
        <w:t>投稿、</w:t>
      </w:r>
      <w:r w:rsidRPr="009278DD">
        <w:rPr>
          <w:rFonts w:hint="eastAsia"/>
        </w:rPr>
        <w:t>选题策划</w:t>
      </w:r>
      <w:r w:rsidRPr="009278DD">
        <w:t>、</w:t>
      </w:r>
      <w:r w:rsidRPr="009278DD">
        <w:rPr>
          <w:rFonts w:hint="eastAsia"/>
        </w:rPr>
        <w:t>确定</w:t>
      </w:r>
      <w:r w:rsidRPr="009278DD">
        <w:t>约稿作者</w:t>
      </w:r>
      <w:r w:rsidRPr="009278DD">
        <w:rPr>
          <w:rFonts w:hint="eastAsia"/>
        </w:rPr>
        <w:t>、</w:t>
      </w:r>
      <w:r w:rsidRPr="009278DD">
        <w:t>期刊竞争力评价等提供决策依据。</w:t>
      </w:r>
    </w:p>
    <w:p w14:paraId="7DE0E077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5.1</w:t>
      </w:r>
      <w:r w:rsidRPr="009278DD">
        <w:rPr>
          <w:rFonts w:hint="eastAsia"/>
        </w:rPr>
        <w:t>导航栏和检索框</w:t>
      </w:r>
    </w:p>
    <w:p w14:paraId="371032A9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期刊分析首页有导航栏、检索框和期刊分析介绍相关信息，如下图所示：</w:t>
      </w:r>
    </w:p>
    <w:p w14:paraId="037459EF" w14:textId="77777777" w:rsidR="00827D07" w:rsidRPr="009278DD" w:rsidRDefault="000F0019" w:rsidP="00827D07">
      <w:pPr>
        <w:jc w:val="center"/>
      </w:pPr>
      <w:r>
        <w:rPr>
          <w:noProof/>
        </w:rPr>
        <w:drawing>
          <wp:inline distT="0" distB="0" distL="0" distR="0" wp14:anchorId="7AC8C33C" wp14:editId="02F6E137">
            <wp:extent cx="5274310" cy="2741930"/>
            <wp:effectExtent l="19050" t="19050" r="21590" b="203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AAE5D1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用户在检索框中输入期刊名称，单击“分析”按钮即可进入期刊分析详情页，如下图所示：</w:t>
      </w:r>
    </w:p>
    <w:p w14:paraId="343F3B0C" w14:textId="77777777" w:rsidR="00827D07" w:rsidRPr="009278DD" w:rsidRDefault="00D00878" w:rsidP="00827D07">
      <w:pPr>
        <w:jc w:val="center"/>
      </w:pPr>
      <w:r>
        <w:rPr>
          <w:noProof/>
        </w:rPr>
        <w:lastRenderedPageBreak/>
        <w:drawing>
          <wp:inline distT="0" distB="0" distL="0" distR="0" wp14:anchorId="542ABDBE" wp14:editId="06BDF5CD">
            <wp:extent cx="5274310" cy="6457950"/>
            <wp:effectExtent l="19050" t="19050" r="21590" b="190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57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C91712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用户点击</w:t>
      </w:r>
      <w:r>
        <w:rPr>
          <w:rFonts w:hint="eastAsia"/>
        </w:rPr>
        <w:t>检索框</w:t>
      </w:r>
      <w:r>
        <w:t>左侧的</w:t>
      </w:r>
      <w:r w:rsidRPr="009278DD">
        <w:rPr>
          <w:rFonts w:hint="eastAsia"/>
        </w:rPr>
        <w:t>“加号”，可添加对比期刊，最多可以对比3个期刊。单击“对比分析”按钮即可进入期刊对比分析详情页。3个对比期刊的检索框，如下图所示：</w:t>
      </w:r>
    </w:p>
    <w:p w14:paraId="5586F3F7" w14:textId="77777777" w:rsidR="00827D07" w:rsidRPr="009278DD" w:rsidRDefault="00D00878" w:rsidP="00827D07">
      <w:pPr>
        <w:jc w:val="center"/>
      </w:pPr>
      <w:r>
        <w:rPr>
          <w:noProof/>
        </w:rPr>
        <w:drawing>
          <wp:inline distT="0" distB="0" distL="0" distR="0" wp14:anchorId="408B6070" wp14:editId="3DFF6D8C">
            <wp:extent cx="5274310" cy="863600"/>
            <wp:effectExtent l="19050" t="19050" r="21590" b="1270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3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4A3042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lastRenderedPageBreak/>
        <w:t>5.2</w:t>
      </w:r>
      <w:r w:rsidRPr="009278DD">
        <w:rPr>
          <w:rFonts w:hint="eastAsia"/>
        </w:rPr>
        <w:t>期刊相关信息</w:t>
      </w:r>
    </w:p>
    <w:p w14:paraId="7A2A3288" w14:textId="77777777" w:rsidR="00D00878" w:rsidRDefault="00827D07" w:rsidP="00827D07">
      <w:pPr>
        <w:pStyle w:val="ae"/>
        <w:ind w:firstLine="560"/>
      </w:pPr>
      <w:r w:rsidRPr="009278DD">
        <w:rPr>
          <w:rFonts w:hint="eastAsia"/>
        </w:rPr>
        <w:t>期刊相关信息</w:t>
      </w:r>
      <w:r>
        <w:rPr>
          <w:rFonts w:hint="eastAsia"/>
        </w:rPr>
        <w:t>包括</w:t>
      </w:r>
      <w:r w:rsidRPr="009278DD">
        <w:rPr>
          <w:rFonts w:hint="eastAsia"/>
        </w:rPr>
        <w:t>：</w:t>
      </w:r>
    </w:p>
    <w:p w14:paraId="3FE19473" w14:textId="77777777" w:rsidR="00D00878" w:rsidRDefault="00D00878" w:rsidP="00827D07">
      <w:pPr>
        <w:pStyle w:val="ae"/>
        <w:ind w:firstLine="560"/>
      </w:pPr>
      <w:r>
        <w:rPr>
          <w:rFonts w:hint="eastAsia"/>
        </w:rPr>
        <w:t>核心刊</w:t>
      </w:r>
      <w:r>
        <w:t>类型：</w:t>
      </w:r>
      <w:r>
        <w:rPr>
          <w:rFonts w:hint="eastAsia"/>
        </w:rPr>
        <w:t>国内</w:t>
      </w:r>
      <w:r>
        <w:t>核心期刊的类型</w:t>
      </w:r>
    </w:p>
    <w:p w14:paraId="4C08E228" w14:textId="77777777" w:rsidR="00D00878" w:rsidRDefault="00827D07" w:rsidP="00827D07">
      <w:pPr>
        <w:pStyle w:val="ae"/>
        <w:ind w:firstLine="560"/>
      </w:pPr>
      <w:r w:rsidRPr="009278DD">
        <w:rPr>
          <w:rFonts w:hint="eastAsia"/>
        </w:rPr>
        <w:t>学术产出</w:t>
      </w:r>
      <w:r w:rsidR="00D00878">
        <w:rPr>
          <w:rFonts w:hint="eastAsia"/>
        </w:rPr>
        <w:t>：</w:t>
      </w:r>
      <w:r w:rsidRPr="009278DD">
        <w:rPr>
          <w:rFonts w:hint="eastAsia"/>
        </w:rPr>
        <w:t>期刊载文量、基金论文数</w:t>
      </w:r>
      <w:r w:rsidR="00D00878">
        <w:rPr>
          <w:rFonts w:hint="eastAsia"/>
        </w:rPr>
        <w:t>（及</w:t>
      </w:r>
      <w:r w:rsidR="00D00878">
        <w:t>占比</w:t>
      </w:r>
      <w:r w:rsidR="00D00878">
        <w:rPr>
          <w:rFonts w:hint="eastAsia"/>
        </w:rPr>
        <w:t>）</w:t>
      </w:r>
    </w:p>
    <w:p w14:paraId="0BD90555" w14:textId="77777777" w:rsidR="00D00878" w:rsidRDefault="00827D07" w:rsidP="00827D07">
      <w:pPr>
        <w:pStyle w:val="ae"/>
        <w:ind w:firstLine="560"/>
      </w:pPr>
      <w:r w:rsidRPr="009278DD">
        <w:rPr>
          <w:rFonts w:hint="eastAsia"/>
        </w:rPr>
        <w:t>期刊影响力</w:t>
      </w:r>
      <w:r w:rsidR="00D00878">
        <w:rPr>
          <w:rFonts w:hint="eastAsia"/>
        </w:rPr>
        <w:t>:</w:t>
      </w:r>
      <w:r w:rsidR="00D00878" w:rsidRPr="00D00878">
        <w:rPr>
          <w:rFonts w:hint="eastAsia"/>
        </w:rPr>
        <w:t xml:space="preserve"> </w:t>
      </w:r>
      <w:r w:rsidR="00D00878">
        <w:rPr>
          <w:rFonts w:hint="eastAsia"/>
        </w:rPr>
        <w:t>被引量、最高被引量、</w:t>
      </w:r>
      <w:proofErr w:type="gramStart"/>
      <w:r w:rsidR="00D00878">
        <w:rPr>
          <w:rFonts w:hint="eastAsia"/>
        </w:rPr>
        <w:t>篇均被引</w:t>
      </w:r>
      <w:proofErr w:type="gramEnd"/>
      <w:r w:rsidR="00D00878">
        <w:rPr>
          <w:rFonts w:hint="eastAsia"/>
        </w:rPr>
        <w:t>量、他引率、</w:t>
      </w:r>
      <w:r w:rsidRPr="009278DD">
        <w:rPr>
          <w:rFonts w:hint="eastAsia"/>
        </w:rPr>
        <w:t>影响因子、全部统计源期刊排</w:t>
      </w:r>
      <w:r w:rsidR="00D00878">
        <w:rPr>
          <w:rFonts w:hint="eastAsia"/>
        </w:rPr>
        <w:t>名、所属学科内期刊排名</w:t>
      </w:r>
    </w:p>
    <w:p w14:paraId="1FAE3777" w14:textId="77777777" w:rsidR="00D00878" w:rsidRPr="00D00878" w:rsidRDefault="00D00878" w:rsidP="00827D07">
      <w:pPr>
        <w:pStyle w:val="ae"/>
        <w:ind w:firstLine="560"/>
      </w:pPr>
      <w:r>
        <w:rPr>
          <w:rFonts w:hint="eastAsia"/>
        </w:rPr>
        <w:t>科研力量</w:t>
      </w:r>
      <w:r>
        <w:t>：</w:t>
      </w:r>
      <w:r>
        <w:rPr>
          <w:rFonts w:hint="eastAsia"/>
        </w:rPr>
        <w:t>学者数</w:t>
      </w:r>
      <w:r>
        <w:t>、机构数</w:t>
      </w:r>
    </w:p>
    <w:p w14:paraId="7992A2CC" w14:textId="77777777" w:rsidR="00D00878" w:rsidRDefault="00827D07" w:rsidP="00827D07">
      <w:pPr>
        <w:pStyle w:val="ae"/>
        <w:ind w:firstLine="560"/>
      </w:pPr>
      <w:r w:rsidRPr="009278DD">
        <w:rPr>
          <w:rFonts w:hint="eastAsia"/>
        </w:rPr>
        <w:t>代表论文</w:t>
      </w:r>
      <w:r w:rsidR="00D00878">
        <w:rPr>
          <w:rFonts w:hint="eastAsia"/>
        </w:rPr>
        <w:t>:</w:t>
      </w:r>
      <w:r w:rsidR="009E7977">
        <w:rPr>
          <w:rFonts w:hint="eastAsia"/>
        </w:rPr>
        <w:t>该</w:t>
      </w:r>
      <w:r w:rsidR="00D00878">
        <w:rPr>
          <w:rFonts w:hint="eastAsia"/>
        </w:rPr>
        <w:t>期刊</w:t>
      </w:r>
      <w:r w:rsidR="00D00878">
        <w:t>发表的被引量最高的</w:t>
      </w:r>
      <w:r w:rsidR="00D00878">
        <w:rPr>
          <w:rFonts w:hint="eastAsia"/>
        </w:rPr>
        <w:t>两篇</w:t>
      </w:r>
      <w:r w:rsidR="00D00878">
        <w:t>文献</w:t>
      </w:r>
    </w:p>
    <w:p w14:paraId="097C72C2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当鼠标悬停至被引量、最高被引量、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量、自引率、影响因子时具有相应注释说明。如下图所示：</w:t>
      </w:r>
    </w:p>
    <w:p w14:paraId="064B3FB1" w14:textId="77777777" w:rsidR="00827D07" w:rsidRPr="009278DD" w:rsidRDefault="00D00878" w:rsidP="00827D07">
      <w:pPr>
        <w:jc w:val="center"/>
      </w:pPr>
      <w:r>
        <w:rPr>
          <w:noProof/>
        </w:rPr>
        <w:drawing>
          <wp:inline distT="0" distB="0" distL="0" distR="0" wp14:anchorId="0B1A6AEE" wp14:editId="0F84E27D">
            <wp:extent cx="5274310" cy="1395095"/>
            <wp:effectExtent l="19050" t="19050" r="21590" b="146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5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D71A28" w14:textId="77777777" w:rsidR="00827D07" w:rsidRPr="009278DD" w:rsidRDefault="00827D07" w:rsidP="00827D07">
      <w:pPr>
        <w:pStyle w:val="ae"/>
        <w:ind w:firstLine="560"/>
      </w:pPr>
      <w:r w:rsidRPr="009278DD">
        <w:rPr>
          <w:rFonts w:ascii="STFangsong" w:eastAsia="STFangsong" w:hAnsi="STFangsong" w:cs="Arial" w:hint="eastAsia"/>
        </w:rPr>
        <w:t>相关概念如下：</w:t>
      </w:r>
    </w:p>
    <w:p w14:paraId="4A13347E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（1）期刊载文量：</w:t>
      </w:r>
      <w:r w:rsidR="00D00878">
        <w:rPr>
          <w:rFonts w:hint="eastAsia"/>
        </w:rPr>
        <w:t>该刊</w:t>
      </w:r>
      <w:proofErr w:type="gramStart"/>
      <w:r w:rsidR="00D00878">
        <w:rPr>
          <w:rFonts w:hint="eastAsia"/>
        </w:rPr>
        <w:t>被</w:t>
      </w:r>
      <w:r w:rsidR="00D00878">
        <w:t>以下</w:t>
      </w:r>
      <w:proofErr w:type="gramEnd"/>
      <w:r w:rsidR="00D00878">
        <w:rPr>
          <w:rFonts w:hint="eastAsia"/>
        </w:rPr>
        <w:t>核心</w:t>
      </w:r>
      <w:r w:rsidR="00D00878">
        <w:t>收录：</w:t>
      </w:r>
      <w:r w:rsidR="00D00878" w:rsidRPr="009278DD">
        <w:rPr>
          <w:rFonts w:hint="eastAsia"/>
        </w:rPr>
        <w:t>北大中文核心期刊目录（北大核心）、中国科学技术信息研究所（CSCPCD）“中国科技论文统计源期刊” 、南京大学“中文社会科学引文索引（CSSCI）来源期刊”、中国科学院“中国科学引文数据库（CSCD）来源期刊”、中国社会科学院（CASS）“中国人文社会科学核心期刊” 、俄罗斯文摘杂志(AJ)收录、美国化学文摘（CA）收录、美国工程索引(EI)收录、美国科学引文索引（SCI）收录、美国科学引文索引扩展版（SCIE）收录、</w:t>
      </w:r>
      <w:r w:rsidR="00D00878" w:rsidRPr="009278DD">
        <w:rPr>
          <w:rFonts w:hint="eastAsia"/>
        </w:rPr>
        <w:lastRenderedPageBreak/>
        <w:t>美国社会科学引文索引（SSCI）收录、日本科学技术文献速报（CBST）收录、英国科学文摘(SA)收录、A&amp;HCI（Arts &amp; Humanities Citation Index，艺术与人文科学引文索引）。</w:t>
      </w:r>
    </w:p>
    <w:p w14:paraId="5DD195F2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（2）基金论文</w:t>
      </w:r>
      <w:r w:rsidRPr="009278DD">
        <w:t>：</w:t>
      </w:r>
      <w:r w:rsidRPr="009278DD">
        <w:rPr>
          <w:rFonts w:hint="eastAsia"/>
        </w:rPr>
        <w:t>各类基金资助下发表的论文。</w:t>
      </w:r>
    </w:p>
    <w:p w14:paraId="4C724C64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（3）基金论文</w:t>
      </w:r>
      <w:r w:rsidRPr="009278DD">
        <w:t>量占比</w:t>
      </w:r>
      <w:r w:rsidRPr="009278DD">
        <w:rPr>
          <w:rFonts w:hint="eastAsia"/>
        </w:rPr>
        <w:t>：基金论文数量/期刊</w:t>
      </w:r>
      <w:r w:rsidRPr="009278DD">
        <w:t>发表论文数量</w:t>
      </w:r>
      <w:r w:rsidRPr="009278DD">
        <w:rPr>
          <w:rFonts w:hint="eastAsia"/>
        </w:rPr>
        <w:t>。</w:t>
      </w:r>
    </w:p>
    <w:p w14:paraId="57E96C3F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</w:t>
      </w:r>
      <w:r w:rsidR="00D00878">
        <w:t>4</w:t>
      </w:r>
      <w:r w:rsidRPr="009278DD">
        <w:rPr>
          <w:rFonts w:hint="eastAsia"/>
        </w:rPr>
        <w:t>）影响因子：是指某一</w:t>
      </w:r>
      <w:r w:rsidRPr="009278DD">
        <w:t>期刊前两年发表的论文在</w:t>
      </w:r>
      <w:r w:rsidRPr="009278DD">
        <w:rPr>
          <w:rFonts w:hint="eastAsia"/>
        </w:rPr>
        <w:t>当年的</w:t>
      </w:r>
      <w:r w:rsidRPr="009278DD">
        <w:t>被引用总次数除以该期刊在这两年内发表的论文总数</w:t>
      </w:r>
      <w:r w:rsidRPr="009278DD">
        <w:rPr>
          <w:rFonts w:hint="eastAsia"/>
        </w:rPr>
        <w:t>。</w:t>
      </w:r>
    </w:p>
    <w:p w14:paraId="30EA9783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</w:t>
      </w:r>
      <w:r w:rsidR="00D00878">
        <w:t>5</w:t>
      </w:r>
      <w:r w:rsidRPr="009278DD">
        <w:rPr>
          <w:rFonts w:hint="eastAsia"/>
        </w:rPr>
        <w:t>）全部统计源期刊排名：所检索期刊在全部统计源期刊中的排列名次。</w:t>
      </w:r>
    </w:p>
    <w:p w14:paraId="32C34246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</w:t>
      </w:r>
      <w:r w:rsidR="00D00878">
        <w:t>6</w:t>
      </w:r>
      <w:r w:rsidRPr="009278DD">
        <w:rPr>
          <w:rFonts w:hint="eastAsia"/>
        </w:rPr>
        <w:t>）所属学科内期刊排名：所检索期刊在所属学科内期刊中的排列名次。</w:t>
      </w:r>
    </w:p>
    <w:p w14:paraId="07D24E6D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</w:t>
      </w:r>
      <w:r w:rsidR="00D00878">
        <w:t>7</w:t>
      </w:r>
      <w:r w:rsidRPr="009278DD">
        <w:rPr>
          <w:rFonts w:hint="eastAsia"/>
        </w:rPr>
        <w:t>）被引量：某一期刊所发表文献被引用的总次数。</w:t>
      </w:r>
    </w:p>
    <w:p w14:paraId="2A175AA7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</w:t>
      </w:r>
      <w:r w:rsidR="00D00878">
        <w:t>8</w:t>
      </w:r>
      <w:r w:rsidRPr="009278DD">
        <w:rPr>
          <w:rFonts w:hint="eastAsia"/>
        </w:rPr>
        <w:t>）最高被引量：某一期刊所发表文献中单篇文献的最高被引次数。</w:t>
      </w:r>
    </w:p>
    <w:p w14:paraId="5CFD9534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</w:t>
      </w:r>
      <w:r w:rsidR="00D00878">
        <w:t>9</w:t>
      </w:r>
      <w:r w:rsidRPr="009278DD">
        <w:rPr>
          <w:rFonts w:hint="eastAsia"/>
        </w:rPr>
        <w:t>）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量：某一期刊所发表论文的平均被引次数，即某一期刊发表文献总被引次数与该期刊发表文献数量的商。</w:t>
      </w:r>
    </w:p>
    <w:p w14:paraId="0751D23F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（1</w:t>
      </w:r>
      <w:r w:rsidR="00D00878">
        <w:t>0</w:t>
      </w:r>
      <w:r w:rsidRPr="009278DD">
        <w:rPr>
          <w:rFonts w:hint="eastAsia"/>
        </w:rPr>
        <w:t>）</w:t>
      </w:r>
      <w:r w:rsidR="00D00878">
        <w:rPr>
          <w:rFonts w:hint="eastAsia"/>
        </w:rPr>
        <w:t>他</w:t>
      </w:r>
      <w:r w:rsidRPr="009278DD">
        <w:rPr>
          <w:rFonts w:hint="eastAsia"/>
        </w:rPr>
        <w:t>引率：</w:t>
      </w:r>
      <w:r w:rsidR="00D00878">
        <w:rPr>
          <w:rFonts w:hint="eastAsia"/>
        </w:rPr>
        <w:t>该期刊</w:t>
      </w:r>
      <w:r w:rsidR="00D00878">
        <w:t>发表的期刊论文被其他</w:t>
      </w:r>
      <w:r w:rsidR="00D00878">
        <w:rPr>
          <w:rFonts w:hint="eastAsia"/>
        </w:rPr>
        <w:t>刊发表</w:t>
      </w:r>
      <w:r w:rsidR="00D00878">
        <w:t>的论文引用量</w:t>
      </w:r>
      <w:r w:rsidR="00D00878">
        <w:rPr>
          <w:rFonts w:hint="eastAsia"/>
        </w:rPr>
        <w:t>/该期刊</w:t>
      </w:r>
      <w:r w:rsidR="00D00878">
        <w:t>发表的期刊论文</w:t>
      </w:r>
      <w:r w:rsidR="00D00878">
        <w:rPr>
          <w:rFonts w:hint="eastAsia"/>
        </w:rPr>
        <w:t>总被引量</w:t>
      </w:r>
      <w:r w:rsidRPr="009278DD">
        <w:rPr>
          <w:rFonts w:hint="eastAsia"/>
        </w:rPr>
        <w:t>。</w:t>
      </w:r>
    </w:p>
    <w:p w14:paraId="68FB7301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5.3</w:t>
      </w:r>
      <w:r w:rsidRPr="009278DD">
        <w:rPr>
          <w:rFonts w:hint="eastAsia"/>
        </w:rPr>
        <w:t>分析指标</w:t>
      </w:r>
    </w:p>
    <w:p w14:paraId="1177EF71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用户可查看</w:t>
      </w:r>
      <w:r w:rsidRPr="009278DD">
        <w:t>以下</w:t>
      </w:r>
      <w:r w:rsidRPr="009278DD">
        <w:rPr>
          <w:rFonts w:hint="eastAsia"/>
        </w:rPr>
        <w:t>几种</w:t>
      </w:r>
      <w:r w:rsidRPr="009278DD">
        <w:t>分析</w:t>
      </w:r>
      <w:r w:rsidRPr="009278DD">
        <w:rPr>
          <w:rFonts w:hint="eastAsia"/>
        </w:rPr>
        <w:t>指标：发文趋势、下载趋势、被引趋势、影响因子、研究主题、学科分布、资助基金、代表机构、代表学者、</w:t>
      </w:r>
      <w:r w:rsidRPr="009278DD">
        <w:rPr>
          <w:rFonts w:hint="eastAsia"/>
        </w:rPr>
        <w:lastRenderedPageBreak/>
        <w:t>期刊被引、期刊引用等。对于每种分析指标，用户可根据需求对时间范围、可视化图表的类型进行选择，也可以对分析结果进行保存分析结果、分享分析结果等操作，如下图所示：</w:t>
      </w:r>
    </w:p>
    <w:p w14:paraId="4129821D" w14:textId="77777777" w:rsidR="00827D07" w:rsidRPr="009278DD" w:rsidRDefault="00D00878" w:rsidP="00827D07">
      <w:pPr>
        <w:jc w:val="center"/>
      </w:pPr>
      <w:r>
        <w:rPr>
          <w:noProof/>
        </w:rPr>
        <w:drawing>
          <wp:inline distT="0" distB="0" distL="0" distR="0" wp14:anchorId="77F18776" wp14:editId="07E6A099">
            <wp:extent cx="5274310" cy="2342515"/>
            <wp:effectExtent l="19050" t="19050" r="21590" b="1968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7177FC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此外，对于研究主题、学科分布、资助基金、代表机构、代表学者等分析指标，用户也可灵活选择</w:t>
      </w:r>
      <w:r w:rsidR="00D00878">
        <w:rPr>
          <w:rFonts w:hint="eastAsia"/>
        </w:rPr>
        <w:t>“时间</w:t>
      </w:r>
      <w:r w:rsidR="00D00878">
        <w:t>范围</w:t>
      </w:r>
      <w:r w:rsidR="00D00878">
        <w:rPr>
          <w:rFonts w:hint="eastAsia"/>
        </w:rPr>
        <w:t>”、</w:t>
      </w:r>
      <w:r w:rsidR="00D00878">
        <w:t>“</w:t>
      </w:r>
      <w:r w:rsidR="00D00878">
        <w:rPr>
          <w:rFonts w:hint="eastAsia"/>
        </w:rPr>
        <w:t>显示</w:t>
      </w:r>
      <w:r w:rsidR="00D00878">
        <w:t>数量”</w:t>
      </w:r>
      <w:r w:rsidR="00D00878">
        <w:rPr>
          <w:rFonts w:hint="eastAsia"/>
        </w:rPr>
        <w:t>、</w:t>
      </w:r>
      <w:r w:rsidRPr="009278DD">
        <w:rPr>
          <w:rFonts w:hint="eastAsia"/>
        </w:rPr>
        <w:t>“按发文量排行”或“按被引量排行”，如下图所示：</w:t>
      </w:r>
    </w:p>
    <w:p w14:paraId="4C14FC80" w14:textId="77777777" w:rsidR="00827D07" w:rsidRPr="009278DD" w:rsidRDefault="00D00878" w:rsidP="00827D07">
      <w:pPr>
        <w:jc w:val="center"/>
      </w:pPr>
      <w:r>
        <w:rPr>
          <w:noProof/>
        </w:rPr>
        <w:drawing>
          <wp:inline distT="0" distB="0" distL="0" distR="0" wp14:anchorId="35ABC242" wp14:editId="19482C0E">
            <wp:extent cx="5274310" cy="2339975"/>
            <wp:effectExtent l="19050" t="19050" r="21590" b="222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27A160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5.4</w:t>
      </w:r>
      <w:r w:rsidRPr="009278DD">
        <w:rPr>
          <w:rFonts w:hint="eastAsia"/>
        </w:rPr>
        <w:t>相关推荐</w:t>
      </w:r>
    </w:p>
    <w:p w14:paraId="7766C8C6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用户可查看所检索期刊的高被引文献、最新文献</w:t>
      </w:r>
      <w:r>
        <w:rPr>
          <w:rFonts w:hint="eastAsia"/>
        </w:rPr>
        <w:t>，分别</w:t>
      </w:r>
      <w:r>
        <w:t>按照</w:t>
      </w:r>
      <w:r w:rsidRPr="009278DD">
        <w:rPr>
          <w:rFonts w:hint="eastAsia"/>
        </w:rPr>
        <w:t>被引</w:t>
      </w:r>
      <w:r w:rsidRPr="009278DD">
        <w:rPr>
          <w:rFonts w:hint="eastAsia"/>
        </w:rPr>
        <w:lastRenderedPageBreak/>
        <w:t>次数</w:t>
      </w:r>
      <w:r>
        <w:rPr>
          <w:rFonts w:hint="eastAsia"/>
        </w:rPr>
        <w:t>和</w:t>
      </w:r>
      <w:r w:rsidRPr="009278DD">
        <w:rPr>
          <w:rFonts w:hint="eastAsia"/>
        </w:rPr>
        <w:t>发表时间倒序排列，如下图所示：</w:t>
      </w:r>
    </w:p>
    <w:p w14:paraId="3D313929" w14:textId="77777777" w:rsidR="00827D07" w:rsidRPr="009278DD" w:rsidRDefault="00D00878" w:rsidP="00827D07">
      <w:pPr>
        <w:jc w:val="center"/>
      </w:pPr>
      <w:r>
        <w:rPr>
          <w:noProof/>
        </w:rPr>
        <w:drawing>
          <wp:inline distT="0" distB="0" distL="0" distR="0" wp14:anchorId="00CED2E8" wp14:editId="197DBC24">
            <wp:extent cx="5274310" cy="2578100"/>
            <wp:effectExtent l="19050" t="19050" r="21590" b="1270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6A9CA8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5.5</w:t>
      </w:r>
      <w:r w:rsidRPr="009278DD">
        <w:rPr>
          <w:rFonts w:hint="eastAsia"/>
        </w:rPr>
        <w:t>对比分析指标</w:t>
      </w:r>
    </w:p>
    <w:p w14:paraId="2908ACCE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对比</w:t>
      </w:r>
      <w:r w:rsidRPr="009278DD">
        <w:t>分析</w:t>
      </w:r>
      <w:r w:rsidRPr="009278DD">
        <w:rPr>
          <w:rFonts w:hint="eastAsia"/>
        </w:rPr>
        <w:t>指标提供文献统计、下载统计、引文统计、影响因子功能。通过文献统计指标，用户可以查看某几个期刊的文献量、基金论文量、核心论文量、发文趋势对比，了解不同期刊的科研产出概况；通过下载统计指标，用户可以查看某几个期刊的下载量、下载趋势对比，对比不同期刊的社会影响力；通过引文统计指标，用户可以查看某几个期刊的被引量、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量、被引趋势、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趋势对比，发现不同期刊的学术影响力；通过影响因子指标，用户可以查看某几个期刊的影响因子对比，评价不同期刊的学术影响力。</w:t>
      </w:r>
    </w:p>
    <w:p w14:paraId="4CDA1129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对于每种分析指标，用户可根据需求对时间范围、可视化图表的类型进行选择，也可以对分析结果进行保存分析结果、分享分析结果等操作。界面如下图所示：</w:t>
      </w:r>
    </w:p>
    <w:p w14:paraId="64D11FD1" w14:textId="77777777" w:rsidR="00827D07" w:rsidRPr="009278DD" w:rsidRDefault="00D00878" w:rsidP="00827D07">
      <w:pPr>
        <w:jc w:val="center"/>
      </w:pPr>
      <w:r>
        <w:rPr>
          <w:noProof/>
        </w:rPr>
        <w:lastRenderedPageBreak/>
        <w:drawing>
          <wp:inline distT="0" distB="0" distL="0" distR="0" wp14:anchorId="07A76ADA" wp14:editId="3CBAEDE5">
            <wp:extent cx="5274310" cy="3479165"/>
            <wp:effectExtent l="19050" t="19050" r="21590" b="260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9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BE9188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5.6</w:t>
      </w:r>
      <w:r w:rsidRPr="009278DD">
        <w:rPr>
          <w:rFonts w:hint="eastAsia"/>
        </w:rPr>
        <w:t>保存分析结果</w:t>
      </w:r>
    </w:p>
    <w:p w14:paraId="3AE1EADE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针对每个分析指标的分析结果，用户可以保存分析结果。用户点击保存分析结果按钮“</w:t>
      </w:r>
      <w:r w:rsidRPr="009278DD">
        <w:rPr>
          <w:rFonts w:hint="eastAsia"/>
          <w:noProof/>
        </w:rPr>
        <w:drawing>
          <wp:inline distT="0" distB="0" distL="0" distR="0" wp14:anchorId="6A455154" wp14:editId="004DF1AA">
            <wp:extent cx="259080" cy="233045"/>
            <wp:effectExtent l="19050" t="0" r="7620" b="0"/>
            <wp:docPr id="17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8DD">
        <w:rPr>
          <w:rFonts w:hint="eastAsia"/>
        </w:rPr>
        <w:t>”，弹出新的窗口，用户可以选择保存文件的存储路径、文件名称、文件类型（EXCEL），如下图所示：</w:t>
      </w:r>
    </w:p>
    <w:p w14:paraId="07FC2609" w14:textId="77777777" w:rsidR="00827D07" w:rsidRPr="009278DD" w:rsidRDefault="00827D07" w:rsidP="00827D07">
      <w:pPr>
        <w:jc w:val="center"/>
      </w:pPr>
      <w:r w:rsidRPr="009278DD">
        <w:rPr>
          <w:noProof/>
        </w:rPr>
        <w:drawing>
          <wp:inline distT="0" distB="0" distL="0" distR="0" wp14:anchorId="493CBAAF" wp14:editId="39D2A0B2">
            <wp:extent cx="3637129" cy="1520154"/>
            <wp:effectExtent l="0" t="0" r="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110" cy="1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4BE382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5.7</w:t>
      </w:r>
      <w:r w:rsidRPr="009278DD">
        <w:rPr>
          <w:rFonts w:hint="eastAsia"/>
        </w:rPr>
        <w:t>分享分析结果</w:t>
      </w:r>
    </w:p>
    <w:p w14:paraId="4D63F3ED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用户点击分享按钮“</w:t>
      </w:r>
      <w:r w:rsidRPr="009278DD">
        <w:rPr>
          <w:rFonts w:hint="eastAsia"/>
          <w:noProof/>
        </w:rPr>
        <w:drawing>
          <wp:inline distT="0" distB="0" distL="0" distR="0" wp14:anchorId="606B9BB6" wp14:editId="1B418729">
            <wp:extent cx="215900" cy="215900"/>
            <wp:effectExtent l="19050" t="0" r="0" b="0"/>
            <wp:docPr id="24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8DD">
        <w:rPr>
          <w:rFonts w:hint="eastAsia"/>
        </w:rPr>
        <w:t>”，即可将可视化图表一键分享</w:t>
      </w:r>
      <w:proofErr w:type="gramStart"/>
      <w:r w:rsidRPr="009278DD">
        <w:rPr>
          <w:rFonts w:hint="eastAsia"/>
        </w:rPr>
        <w:t>至学者圈</w:t>
      </w:r>
      <w:proofErr w:type="gramEnd"/>
      <w:r w:rsidRPr="009278DD">
        <w:rPr>
          <w:rFonts w:hint="eastAsia"/>
        </w:rPr>
        <w:t>、万方书案、</w:t>
      </w:r>
      <w:proofErr w:type="gramStart"/>
      <w:r w:rsidRPr="009278DD">
        <w:rPr>
          <w:rFonts w:hint="eastAsia"/>
        </w:rPr>
        <w:t>新浪微博</w:t>
      </w:r>
      <w:proofErr w:type="gramEnd"/>
      <w:r w:rsidRPr="009278DD">
        <w:rPr>
          <w:rFonts w:hint="eastAsia"/>
        </w:rPr>
        <w:t>、人人网、</w:t>
      </w:r>
      <w:proofErr w:type="gramStart"/>
      <w:r w:rsidRPr="009278DD">
        <w:rPr>
          <w:rFonts w:hint="eastAsia"/>
        </w:rPr>
        <w:t>腾讯微</w:t>
      </w:r>
      <w:proofErr w:type="gramEnd"/>
      <w:r w:rsidRPr="009278DD">
        <w:rPr>
          <w:rFonts w:hint="eastAsia"/>
        </w:rPr>
        <w:t>博、QQ好友、微信、</w:t>
      </w:r>
      <w:proofErr w:type="gramStart"/>
      <w:r w:rsidRPr="009278DD">
        <w:rPr>
          <w:rFonts w:hint="eastAsia"/>
        </w:rPr>
        <w:t>百度贴吧</w:t>
      </w:r>
      <w:r w:rsidRPr="009278DD">
        <w:rPr>
          <w:rFonts w:hint="eastAsia"/>
        </w:rPr>
        <w:lastRenderedPageBreak/>
        <w:t>等</w:t>
      </w:r>
      <w:proofErr w:type="gramEnd"/>
      <w:r w:rsidRPr="009278DD">
        <w:rPr>
          <w:rFonts w:hint="eastAsia"/>
        </w:rPr>
        <w:t>社交媒体，如下图所示：</w:t>
      </w:r>
    </w:p>
    <w:p w14:paraId="0E91B520" w14:textId="77777777" w:rsidR="00827D07" w:rsidRPr="009278DD" w:rsidRDefault="00827D07" w:rsidP="00827D07">
      <w:pPr>
        <w:jc w:val="center"/>
      </w:pPr>
      <w:r w:rsidRPr="009278DD">
        <w:rPr>
          <w:noProof/>
        </w:rPr>
        <w:drawing>
          <wp:inline distT="0" distB="0" distL="0" distR="0" wp14:anchorId="3BEAF4E7" wp14:editId="3FC226EC">
            <wp:extent cx="1130300" cy="1656080"/>
            <wp:effectExtent l="19050" t="0" r="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DE40EE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5.8</w:t>
      </w:r>
      <w:r w:rsidRPr="009278DD">
        <w:rPr>
          <w:rFonts w:hint="eastAsia"/>
        </w:rPr>
        <w:t>导出分析报告</w:t>
      </w:r>
    </w:p>
    <w:p w14:paraId="176D95B3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针对某一期刊的分析结果或多个期刊</w:t>
      </w:r>
      <w:r w:rsidRPr="009278DD">
        <w:t>的对比分析结果</w:t>
      </w:r>
      <w:r w:rsidRPr="009278DD">
        <w:rPr>
          <w:rFonts w:hint="eastAsia"/>
        </w:rPr>
        <w:t>，用户可直接导出完整分析报告。用户点击“导出分析报告”，弹出新的窗口</w:t>
      </w:r>
      <w:r>
        <w:rPr>
          <w:rFonts w:hint="eastAsia"/>
        </w:rPr>
        <w:t>，</w:t>
      </w:r>
      <w:r w:rsidRPr="009278DD">
        <w:rPr>
          <w:rFonts w:hint="eastAsia"/>
        </w:rPr>
        <w:t>用户可以对导出</w:t>
      </w:r>
      <w:r w:rsidRPr="009278DD">
        <w:t>的内容、</w:t>
      </w:r>
      <w:r w:rsidRPr="009278DD">
        <w:rPr>
          <w:rFonts w:hint="eastAsia"/>
        </w:rPr>
        <w:t>导出格式进行选择。</w:t>
      </w:r>
    </w:p>
    <w:p w14:paraId="6214A015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期刊分析的</w:t>
      </w:r>
      <w:r w:rsidRPr="009278DD">
        <w:t>导出分析报告</w:t>
      </w:r>
      <w:r w:rsidRPr="009278DD">
        <w:rPr>
          <w:rFonts w:hint="eastAsia"/>
        </w:rPr>
        <w:t>，如下图所示：</w:t>
      </w:r>
    </w:p>
    <w:p w14:paraId="4C4E3E57" w14:textId="77777777" w:rsidR="00827D07" w:rsidRPr="009278DD" w:rsidRDefault="00827D07" w:rsidP="00827D07">
      <w:pPr>
        <w:jc w:val="center"/>
      </w:pPr>
      <w:r w:rsidRPr="009278DD">
        <w:rPr>
          <w:noProof/>
        </w:rPr>
        <w:drawing>
          <wp:inline distT="0" distB="0" distL="0" distR="0" wp14:anchorId="165BFFE2" wp14:editId="627433E7">
            <wp:extent cx="3910084" cy="3658358"/>
            <wp:effectExtent l="0" t="0" r="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753" cy="368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BA5AFB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期刊对比分析</w:t>
      </w:r>
      <w:r w:rsidRPr="009278DD">
        <w:t>的导出分析报告</w:t>
      </w:r>
      <w:r w:rsidRPr="009278DD">
        <w:rPr>
          <w:rFonts w:hint="eastAsia"/>
        </w:rPr>
        <w:t>，如下图所示：</w:t>
      </w:r>
    </w:p>
    <w:p w14:paraId="3841450C" w14:textId="77777777" w:rsidR="00827D07" w:rsidRPr="009278DD" w:rsidRDefault="00827D07" w:rsidP="00827D07">
      <w:pPr>
        <w:jc w:val="center"/>
      </w:pPr>
      <w:r w:rsidRPr="009278DD">
        <w:rPr>
          <w:noProof/>
        </w:rPr>
        <w:lastRenderedPageBreak/>
        <w:drawing>
          <wp:inline distT="0" distB="0" distL="0" distR="0" wp14:anchorId="1EF8049B" wp14:editId="2BD56010">
            <wp:extent cx="3944203" cy="3730138"/>
            <wp:effectExtent l="0" t="0" r="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203" cy="373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02AC8F" w14:textId="77777777" w:rsidR="00827D07" w:rsidRPr="009278DD" w:rsidRDefault="00827D07" w:rsidP="00827D07">
      <w:pPr>
        <w:pStyle w:val="20"/>
        <w:numPr>
          <w:ilvl w:val="0"/>
          <w:numId w:val="24"/>
        </w:numPr>
        <w:spacing w:before="400" w:after="400" w:line="415" w:lineRule="auto"/>
        <w:rPr>
          <w:sz w:val="30"/>
          <w:szCs w:val="30"/>
        </w:rPr>
      </w:pPr>
      <w:r w:rsidRPr="009278DD">
        <w:rPr>
          <w:rFonts w:hint="eastAsia"/>
          <w:sz w:val="30"/>
          <w:szCs w:val="30"/>
        </w:rPr>
        <w:t>地区分析</w:t>
      </w:r>
    </w:p>
    <w:p w14:paraId="70A2C390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科研管理者想要了解某地区的科研产出情况，政府决策部门想要评估某地区的科研水平等，可以通过地区</w:t>
      </w:r>
      <w:r w:rsidRPr="009278DD">
        <w:t>分析</w:t>
      </w:r>
      <w:r w:rsidRPr="009278DD">
        <w:rPr>
          <w:rFonts w:hint="eastAsia"/>
        </w:rPr>
        <w:t>快速了解中国</w:t>
      </w:r>
      <w:r w:rsidRPr="009278DD">
        <w:t>各</w:t>
      </w:r>
      <w:r w:rsidRPr="009278DD">
        <w:rPr>
          <w:rFonts w:hint="eastAsia"/>
        </w:rPr>
        <w:t>省区的学术产出和</w:t>
      </w:r>
      <w:r w:rsidRPr="009278DD">
        <w:t>学术影响力</w:t>
      </w:r>
      <w:r w:rsidRPr="009278DD">
        <w:rPr>
          <w:rFonts w:hint="eastAsia"/>
        </w:rPr>
        <w:t>、查看代表机构和领军学者、追踪基金资助情况、查看</w:t>
      </w:r>
      <w:r w:rsidRPr="009278DD">
        <w:t>地区的</w:t>
      </w:r>
      <w:r w:rsidRPr="009278DD">
        <w:rPr>
          <w:rFonts w:hint="eastAsia"/>
        </w:rPr>
        <w:t>优势学科和弱势</w:t>
      </w:r>
      <w:r w:rsidRPr="009278DD">
        <w:t>学科</w:t>
      </w:r>
      <w:r w:rsidRPr="009278DD">
        <w:rPr>
          <w:rFonts w:hint="eastAsia"/>
        </w:rPr>
        <w:t>、了解地区之间</w:t>
      </w:r>
      <w:r w:rsidRPr="009278DD">
        <w:t>的</w:t>
      </w:r>
      <w:r w:rsidRPr="009278DD">
        <w:rPr>
          <w:rFonts w:hint="eastAsia"/>
        </w:rPr>
        <w:t>合作概况等。同时，还可以</w:t>
      </w:r>
      <w:r w:rsidRPr="009278DD">
        <w:t>通过</w:t>
      </w:r>
      <w:r w:rsidRPr="009278DD">
        <w:rPr>
          <w:rFonts w:hint="eastAsia"/>
        </w:rPr>
        <w:t>地区对比分析实现不同地区在学术</w:t>
      </w:r>
      <w:r w:rsidRPr="009278DD">
        <w:t>产出、学术影响力等方面的对比</w:t>
      </w:r>
      <w:r w:rsidRPr="009278DD">
        <w:rPr>
          <w:rFonts w:hint="eastAsia"/>
        </w:rPr>
        <w:t>，为地区</w:t>
      </w:r>
      <w:r w:rsidRPr="009278DD">
        <w:t>科研</w:t>
      </w:r>
      <w:r w:rsidRPr="009278DD">
        <w:rPr>
          <w:rFonts w:hint="eastAsia"/>
        </w:rPr>
        <w:t>政策</w:t>
      </w:r>
      <w:r w:rsidRPr="009278DD">
        <w:t>制定、</w:t>
      </w:r>
      <w:r w:rsidRPr="009278DD">
        <w:rPr>
          <w:rFonts w:hint="eastAsia"/>
        </w:rPr>
        <w:t>地区</w:t>
      </w:r>
      <w:r w:rsidRPr="009278DD">
        <w:t>人才管理、资助决策提供依据。</w:t>
      </w:r>
    </w:p>
    <w:p w14:paraId="2F354E72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6.1</w:t>
      </w:r>
      <w:r w:rsidRPr="009278DD">
        <w:rPr>
          <w:rFonts w:hint="eastAsia"/>
        </w:rPr>
        <w:t>导航栏和检索框</w:t>
      </w:r>
    </w:p>
    <w:p w14:paraId="2B0F2AE1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地区分析首页有导航栏、检索框和地区分析介绍相关信息，如下</w:t>
      </w:r>
      <w:r w:rsidRPr="009278DD">
        <w:rPr>
          <w:rFonts w:hint="eastAsia"/>
        </w:rPr>
        <w:lastRenderedPageBreak/>
        <w:t>图所示：</w:t>
      </w:r>
    </w:p>
    <w:p w14:paraId="7FECCDCE" w14:textId="77777777" w:rsidR="00827D07" w:rsidRPr="009278DD" w:rsidRDefault="00D00878" w:rsidP="00827D07">
      <w:pPr>
        <w:jc w:val="center"/>
      </w:pPr>
      <w:r>
        <w:rPr>
          <w:noProof/>
        </w:rPr>
        <w:drawing>
          <wp:inline distT="0" distB="0" distL="0" distR="0" wp14:anchorId="33D310AB" wp14:editId="43333535">
            <wp:extent cx="5274310" cy="3204210"/>
            <wp:effectExtent l="19050" t="19050" r="21590" b="1524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4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A05065" w14:textId="77777777" w:rsidR="00827D07" w:rsidRDefault="00827D07" w:rsidP="00827D07">
      <w:pPr>
        <w:pStyle w:val="ae"/>
        <w:ind w:firstLine="560"/>
      </w:pPr>
      <w:r w:rsidRPr="009278DD">
        <w:rPr>
          <w:rFonts w:hint="eastAsia"/>
        </w:rPr>
        <w:t>用户在检索框中选择地区名称，选择学科范围，</w:t>
      </w:r>
      <w:r w:rsidR="00646D1C">
        <w:t>学科类型</w:t>
      </w:r>
      <w:r w:rsidR="00646D1C">
        <w:rPr>
          <w:rFonts w:hint="eastAsia"/>
        </w:rPr>
        <w:t>包括</w:t>
      </w:r>
      <w:r w:rsidR="00646D1C">
        <w:t>教育部学科分类或中图分类法，点击图标可以切换，</w:t>
      </w:r>
      <w:r w:rsidR="00646D1C" w:rsidRPr="009278DD">
        <w:rPr>
          <w:rFonts w:hint="eastAsia"/>
        </w:rPr>
        <w:t>如下图所示：</w:t>
      </w:r>
    </w:p>
    <w:p w14:paraId="33391692" w14:textId="77777777" w:rsidR="00646D1C" w:rsidRDefault="00646D1C" w:rsidP="00646D1C">
      <w:pPr>
        <w:pStyle w:val="ae"/>
        <w:ind w:firstLineChars="0" w:firstLine="0"/>
      </w:pPr>
      <w:r>
        <w:rPr>
          <w:noProof/>
        </w:rPr>
        <w:drawing>
          <wp:inline distT="0" distB="0" distL="0" distR="0" wp14:anchorId="1E8CF7DD" wp14:editId="210DA950">
            <wp:extent cx="5274310" cy="1967865"/>
            <wp:effectExtent l="19050" t="19050" r="21590" b="133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23BDC0" w14:textId="77777777" w:rsidR="00646D1C" w:rsidRPr="00646D1C" w:rsidRDefault="00646D1C" w:rsidP="00646D1C">
      <w:pPr>
        <w:pStyle w:val="ae"/>
        <w:ind w:firstLineChars="0" w:firstLine="0"/>
      </w:pPr>
      <w:r>
        <w:rPr>
          <w:noProof/>
        </w:rPr>
        <w:drawing>
          <wp:inline distT="0" distB="0" distL="0" distR="0" wp14:anchorId="2425153E" wp14:editId="3DACA153">
            <wp:extent cx="5274310" cy="1698625"/>
            <wp:effectExtent l="19050" t="19050" r="21590" b="158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333900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用户点击检索框左侧的“加号”，可添加对比地区，最多可以对</w:t>
      </w:r>
      <w:r w:rsidRPr="009278DD">
        <w:rPr>
          <w:rFonts w:hint="eastAsia"/>
        </w:rPr>
        <w:lastRenderedPageBreak/>
        <w:t>比3个地区。单击“对比分析”按钮即可进入地区对比分析详情页。3个对比地区的检索框，如下图所示：</w:t>
      </w:r>
    </w:p>
    <w:p w14:paraId="561EB56D" w14:textId="77777777" w:rsidR="00827D07" w:rsidRPr="009278DD" w:rsidRDefault="00646D1C" w:rsidP="00827D07">
      <w:pPr>
        <w:jc w:val="center"/>
      </w:pPr>
      <w:r>
        <w:rPr>
          <w:noProof/>
        </w:rPr>
        <w:drawing>
          <wp:inline distT="0" distB="0" distL="0" distR="0" wp14:anchorId="22B5B0AA" wp14:editId="2F47367C">
            <wp:extent cx="5274310" cy="1169670"/>
            <wp:effectExtent l="19050" t="19050" r="21590" b="1143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96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22FD2C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6.2</w:t>
      </w:r>
      <w:r w:rsidRPr="009278DD">
        <w:rPr>
          <w:rFonts w:hint="eastAsia"/>
        </w:rPr>
        <w:t>地区相关信息</w:t>
      </w:r>
    </w:p>
    <w:p w14:paraId="20577460" w14:textId="77777777" w:rsidR="00646D1C" w:rsidRDefault="00827D07" w:rsidP="00827D07">
      <w:pPr>
        <w:pStyle w:val="ae"/>
        <w:ind w:firstLine="560"/>
      </w:pPr>
      <w:r w:rsidRPr="009278DD">
        <w:rPr>
          <w:rFonts w:hint="eastAsia"/>
        </w:rPr>
        <w:t>地区相关信息</w:t>
      </w:r>
      <w:r>
        <w:rPr>
          <w:rFonts w:hint="eastAsia"/>
        </w:rPr>
        <w:t>包括</w:t>
      </w:r>
      <w:r w:rsidRPr="009278DD">
        <w:rPr>
          <w:rFonts w:hint="eastAsia"/>
        </w:rPr>
        <w:t>：</w:t>
      </w:r>
    </w:p>
    <w:p w14:paraId="56185639" w14:textId="77777777" w:rsidR="00646D1C" w:rsidRDefault="00827D07" w:rsidP="00827D07">
      <w:pPr>
        <w:pStyle w:val="ae"/>
        <w:ind w:firstLine="560"/>
      </w:pPr>
      <w:r w:rsidRPr="009278DD">
        <w:rPr>
          <w:rFonts w:hint="eastAsia"/>
        </w:rPr>
        <w:t>学术产出</w:t>
      </w:r>
      <w:r w:rsidR="00646D1C">
        <w:rPr>
          <w:rFonts w:hint="eastAsia"/>
        </w:rPr>
        <w:t>：</w:t>
      </w:r>
      <w:r w:rsidRPr="009278DD">
        <w:rPr>
          <w:rFonts w:hint="eastAsia"/>
        </w:rPr>
        <w:t>期刊论文数、学位论文数、会议论文数、科技报告数、科技成果数、专利数、基金论文数、核心论文数</w:t>
      </w:r>
    </w:p>
    <w:p w14:paraId="7EB0B041" w14:textId="77777777" w:rsidR="00926965" w:rsidRDefault="00827D07" w:rsidP="00827D07">
      <w:pPr>
        <w:pStyle w:val="ae"/>
        <w:ind w:firstLine="560"/>
      </w:pPr>
      <w:r w:rsidRPr="009278DD">
        <w:rPr>
          <w:rFonts w:hint="eastAsia"/>
        </w:rPr>
        <w:t>地区影响</w:t>
      </w:r>
      <w:r w:rsidR="00646D1C">
        <w:rPr>
          <w:rFonts w:hint="eastAsia"/>
        </w:rPr>
        <w:t>：</w:t>
      </w:r>
      <w:r w:rsidRPr="009278DD">
        <w:rPr>
          <w:rFonts w:hint="eastAsia"/>
        </w:rPr>
        <w:t>被引量、最高被引量、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量</w:t>
      </w:r>
    </w:p>
    <w:p w14:paraId="5B66AEDD" w14:textId="77777777" w:rsidR="00926965" w:rsidRDefault="00827D07" w:rsidP="00827D07">
      <w:pPr>
        <w:pStyle w:val="ae"/>
        <w:ind w:firstLine="560"/>
      </w:pPr>
      <w:r w:rsidRPr="009278DD">
        <w:rPr>
          <w:rFonts w:hint="eastAsia"/>
        </w:rPr>
        <w:t>科研力量</w:t>
      </w:r>
      <w:r w:rsidR="00926965">
        <w:rPr>
          <w:rFonts w:hint="eastAsia"/>
        </w:rPr>
        <w:t>:</w:t>
      </w:r>
      <w:r w:rsidRPr="009278DD">
        <w:rPr>
          <w:rFonts w:hint="eastAsia"/>
        </w:rPr>
        <w:t>学者数、机构数</w:t>
      </w:r>
    </w:p>
    <w:p w14:paraId="0D4F3ADE" w14:textId="77777777" w:rsidR="00926965" w:rsidRDefault="00827D07" w:rsidP="00827D07">
      <w:pPr>
        <w:pStyle w:val="ae"/>
        <w:ind w:firstLine="560"/>
      </w:pPr>
      <w:r w:rsidRPr="009278DD">
        <w:rPr>
          <w:rFonts w:hint="eastAsia"/>
        </w:rPr>
        <w:t>代表论文</w:t>
      </w:r>
      <w:r w:rsidR="00926965">
        <w:rPr>
          <w:rFonts w:hint="eastAsia"/>
        </w:rPr>
        <w:t>:该地区</w:t>
      </w:r>
      <w:r w:rsidR="00926965">
        <w:t>的学者发表的被引频次最高的</w:t>
      </w:r>
      <w:r w:rsidR="00926965">
        <w:rPr>
          <w:rFonts w:hint="eastAsia"/>
        </w:rPr>
        <w:t>2篇</w:t>
      </w:r>
      <w:r w:rsidR="00926965">
        <w:t>论文</w:t>
      </w:r>
    </w:p>
    <w:p w14:paraId="3391FD50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当鼠标悬停</w:t>
      </w:r>
      <w:proofErr w:type="gramStart"/>
      <w:r w:rsidRPr="009278DD">
        <w:rPr>
          <w:rFonts w:hint="eastAsia"/>
        </w:rPr>
        <w:t>至核心</w:t>
      </w:r>
      <w:proofErr w:type="gramEnd"/>
      <w:r w:rsidRPr="009278DD">
        <w:rPr>
          <w:rFonts w:hint="eastAsia"/>
        </w:rPr>
        <w:t>收录、被引量、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量时具有相应注释说明。如下图所示：</w:t>
      </w:r>
    </w:p>
    <w:p w14:paraId="02AFB56A" w14:textId="77777777" w:rsidR="00827D07" w:rsidRPr="009278DD" w:rsidRDefault="00926965" w:rsidP="00827D07">
      <w:pPr>
        <w:jc w:val="center"/>
      </w:pPr>
      <w:r>
        <w:rPr>
          <w:noProof/>
        </w:rPr>
        <w:drawing>
          <wp:inline distT="0" distB="0" distL="0" distR="0" wp14:anchorId="5A020CE2" wp14:editId="1BB53224">
            <wp:extent cx="5274310" cy="1348740"/>
            <wp:effectExtent l="19050" t="19050" r="21590" b="2286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8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CF64B2" w14:textId="77777777" w:rsidR="00827D07" w:rsidRPr="009278DD" w:rsidRDefault="00827D07" w:rsidP="00827D07">
      <w:pPr>
        <w:pStyle w:val="ae"/>
        <w:ind w:firstLine="560"/>
      </w:pPr>
      <w:r w:rsidRPr="009278DD">
        <w:rPr>
          <w:rFonts w:ascii="STFangsong" w:eastAsia="STFangsong" w:hAnsi="STFangsong" w:cs="Arial" w:hint="eastAsia"/>
        </w:rPr>
        <w:t>相关概念如下：</w:t>
      </w:r>
    </w:p>
    <w:p w14:paraId="1456DB8F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（1）基金论文</w:t>
      </w:r>
      <w:r w:rsidRPr="009278DD">
        <w:t>：</w:t>
      </w:r>
      <w:r w:rsidRPr="009278DD">
        <w:rPr>
          <w:rFonts w:hint="eastAsia"/>
        </w:rPr>
        <w:t>各类基金资助下发表的论文。</w:t>
      </w:r>
    </w:p>
    <w:p w14:paraId="6331ADBA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（2）核心收录是指</w:t>
      </w:r>
      <w:proofErr w:type="gramStart"/>
      <w:r w:rsidRPr="009278DD">
        <w:rPr>
          <w:rFonts w:hint="eastAsia"/>
        </w:rPr>
        <w:t>被以下</w:t>
      </w:r>
      <w:proofErr w:type="gramEnd"/>
      <w:r w:rsidRPr="009278DD">
        <w:rPr>
          <w:rFonts w:hint="eastAsia"/>
        </w:rPr>
        <w:t>期刊收录：北大中文核心期刊目录（北</w:t>
      </w:r>
      <w:r w:rsidRPr="009278DD">
        <w:rPr>
          <w:rFonts w:hint="eastAsia"/>
        </w:rPr>
        <w:lastRenderedPageBreak/>
        <w:t>大核心）、中国科学技术信息研究所（CSCPCD）“中国科技论文统计源期刊” 、南京大学“中文社会科学引文索引（CSSCI）来源期刊”、中国科学院“中国科学引文数据库（CSCD）来源期刊”、中国社会科学院（CASS）“中国人文社会科学核心期刊” 、俄罗斯文摘杂志(AJ)收录、美国化学文摘（CA）收录、美国工程索引(EI)收录、美国科学引文索引（SCI）收录、美国科学引文索引扩展版（SCIE）收录、美国社会科学引文索引（SSCI）收录、日本科学技术文献速报（CBST）收录、英国科学文摘(SA)收录、A&amp;HCI（Arts &amp; Humanities Citation Index，艺术与人文科学引文索引）。</w:t>
      </w:r>
    </w:p>
    <w:p w14:paraId="03E29BEE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（3）被引量：某一地区所发表文献被引用的总次数。</w:t>
      </w:r>
    </w:p>
    <w:p w14:paraId="2784A765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（4）最高被引量：某一地区所发表文献中单篇文献的最高被引次数。</w:t>
      </w:r>
    </w:p>
    <w:p w14:paraId="27168E6E" w14:textId="77777777" w:rsidR="00827D07" w:rsidRDefault="00827D07" w:rsidP="00827D07">
      <w:pPr>
        <w:pStyle w:val="ae"/>
        <w:ind w:firstLine="560"/>
      </w:pPr>
      <w:r w:rsidRPr="009278DD">
        <w:rPr>
          <w:rFonts w:hint="eastAsia"/>
        </w:rPr>
        <w:t>（5）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量：某一地区论文的平均被引次数，即某一地区发表文献总被引次数与该地区发表文献数量的商。</w:t>
      </w:r>
    </w:p>
    <w:p w14:paraId="2762E967" w14:textId="77777777" w:rsidR="00926965" w:rsidRDefault="00926965" w:rsidP="00827D07">
      <w:pPr>
        <w:pStyle w:val="ae"/>
        <w:ind w:firstLine="560"/>
      </w:pPr>
      <w:r>
        <w:rPr>
          <w:rFonts w:hint="eastAsia"/>
        </w:rPr>
        <w:t>（6）学者数</w:t>
      </w:r>
      <w:r>
        <w:t>：</w:t>
      </w:r>
      <w:r>
        <w:rPr>
          <w:rFonts w:hint="eastAsia"/>
        </w:rPr>
        <w:t>作者</w:t>
      </w:r>
      <w:r>
        <w:t>单位属于该地区的作者数。</w:t>
      </w:r>
    </w:p>
    <w:p w14:paraId="18A0ED49" w14:textId="77777777" w:rsidR="00926965" w:rsidRPr="00926965" w:rsidRDefault="00926965" w:rsidP="00827D07">
      <w:pPr>
        <w:pStyle w:val="ae"/>
        <w:ind w:firstLine="560"/>
      </w:pPr>
      <w:r>
        <w:rPr>
          <w:rFonts w:hint="eastAsia"/>
        </w:rPr>
        <w:t>（7）机构数</w:t>
      </w:r>
      <w:r>
        <w:t>：</w:t>
      </w:r>
      <w:r>
        <w:rPr>
          <w:rFonts w:hint="eastAsia"/>
        </w:rPr>
        <w:t>作者单位</w:t>
      </w:r>
      <w:r>
        <w:t>属于该地区的</w:t>
      </w:r>
      <w:r>
        <w:rPr>
          <w:rFonts w:hint="eastAsia"/>
        </w:rPr>
        <w:t>单位</w:t>
      </w:r>
      <w:r>
        <w:t>数。</w:t>
      </w:r>
    </w:p>
    <w:p w14:paraId="70BBCD54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6.3</w:t>
      </w:r>
      <w:r w:rsidRPr="009278DD">
        <w:rPr>
          <w:rFonts w:hint="eastAsia"/>
        </w:rPr>
        <w:t>分析指标</w:t>
      </w:r>
    </w:p>
    <w:p w14:paraId="6FC0F81D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用户可查看</w:t>
      </w:r>
      <w:r w:rsidRPr="009278DD">
        <w:t>以下</w:t>
      </w:r>
      <w:r w:rsidRPr="009278DD">
        <w:rPr>
          <w:rFonts w:hint="eastAsia"/>
        </w:rPr>
        <w:t>几种</w:t>
      </w:r>
      <w:r w:rsidRPr="009278DD">
        <w:t>分析</w:t>
      </w:r>
      <w:r w:rsidRPr="009278DD">
        <w:rPr>
          <w:rFonts w:hint="eastAsia"/>
        </w:rPr>
        <w:t>指标：发文趋势、下载趋势、被引趋势、代表机构、代表学者、资助基金、学科分布、地区合作、地区被引、地区引用等。对于每种分析指标，用户可根据需求对时间范围、可视化图表的类型进行选择，也可以对分析结果进行保存分析结果、分享</w:t>
      </w:r>
      <w:r w:rsidRPr="009278DD">
        <w:rPr>
          <w:rFonts w:hint="eastAsia"/>
        </w:rPr>
        <w:lastRenderedPageBreak/>
        <w:t>分析结果等操作，如下图所示：</w:t>
      </w:r>
    </w:p>
    <w:p w14:paraId="58FB6041" w14:textId="77777777" w:rsidR="00827D07" w:rsidRPr="009278DD" w:rsidRDefault="009E7977" w:rsidP="00827D07">
      <w:pPr>
        <w:jc w:val="center"/>
      </w:pPr>
      <w:r>
        <w:rPr>
          <w:noProof/>
        </w:rPr>
        <w:drawing>
          <wp:inline distT="0" distB="0" distL="0" distR="0" wp14:anchorId="1151421C" wp14:editId="7561D408">
            <wp:extent cx="5274310" cy="2484120"/>
            <wp:effectExtent l="19050" t="19050" r="21590" b="1143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A870DC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此外，对于代表机构、代表学者、资助基金、学科分布等分析指标，用户也可灵活选择</w:t>
      </w:r>
      <w:r w:rsidR="009E7977">
        <w:rPr>
          <w:rFonts w:hint="eastAsia"/>
        </w:rPr>
        <w:t>“时间范围”、</w:t>
      </w:r>
      <w:r w:rsidR="009E7977">
        <w:t>“</w:t>
      </w:r>
      <w:r w:rsidR="009E7977">
        <w:rPr>
          <w:rFonts w:hint="eastAsia"/>
        </w:rPr>
        <w:t>显示</w:t>
      </w:r>
      <w:r w:rsidR="009E7977">
        <w:t>数量”</w:t>
      </w:r>
      <w:r w:rsidR="009E7977">
        <w:rPr>
          <w:rFonts w:hint="eastAsia"/>
        </w:rPr>
        <w:t>、</w:t>
      </w:r>
      <w:r w:rsidRPr="009278DD">
        <w:rPr>
          <w:rFonts w:hint="eastAsia"/>
        </w:rPr>
        <w:t>“按发文量排行”或“按被引量排行”，如下图所示：</w:t>
      </w:r>
    </w:p>
    <w:p w14:paraId="5EFE7A31" w14:textId="77777777" w:rsidR="00827D07" w:rsidRPr="009278DD" w:rsidRDefault="009E7977" w:rsidP="00827D07">
      <w:pPr>
        <w:jc w:val="center"/>
      </w:pPr>
      <w:r>
        <w:rPr>
          <w:noProof/>
        </w:rPr>
        <w:drawing>
          <wp:inline distT="0" distB="0" distL="0" distR="0" wp14:anchorId="45102906" wp14:editId="1802973C">
            <wp:extent cx="5274310" cy="2479040"/>
            <wp:effectExtent l="19050" t="19050" r="21590" b="165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A29492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6.4</w:t>
      </w:r>
      <w:r w:rsidRPr="009278DD">
        <w:rPr>
          <w:rFonts w:hint="eastAsia"/>
        </w:rPr>
        <w:t>相关推荐</w:t>
      </w:r>
    </w:p>
    <w:p w14:paraId="6F2A9F05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用户可查看所检索地区的高被引文献、最新文献</w:t>
      </w:r>
      <w:r>
        <w:rPr>
          <w:rFonts w:hint="eastAsia"/>
        </w:rPr>
        <w:t>，分别</w:t>
      </w:r>
      <w:r>
        <w:t>按照</w:t>
      </w:r>
      <w:r w:rsidRPr="009278DD">
        <w:rPr>
          <w:rFonts w:hint="eastAsia"/>
        </w:rPr>
        <w:t>被引次数</w:t>
      </w:r>
      <w:r>
        <w:rPr>
          <w:rFonts w:hint="eastAsia"/>
        </w:rPr>
        <w:t>和</w:t>
      </w:r>
      <w:r w:rsidRPr="009278DD">
        <w:rPr>
          <w:rFonts w:hint="eastAsia"/>
        </w:rPr>
        <w:t>发表时间倒序排列，如下图所示：</w:t>
      </w:r>
    </w:p>
    <w:p w14:paraId="512377EE" w14:textId="77777777" w:rsidR="00827D07" w:rsidRPr="009278DD" w:rsidRDefault="009E7977" w:rsidP="00827D07">
      <w:pPr>
        <w:jc w:val="center"/>
      </w:pPr>
      <w:r>
        <w:rPr>
          <w:noProof/>
        </w:rPr>
        <w:lastRenderedPageBreak/>
        <w:drawing>
          <wp:inline distT="0" distB="0" distL="0" distR="0" wp14:anchorId="36709A49" wp14:editId="18DBB2EC">
            <wp:extent cx="5274310" cy="2340610"/>
            <wp:effectExtent l="19050" t="19050" r="21590" b="2159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BCBBB4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6.5</w:t>
      </w:r>
      <w:r w:rsidRPr="009278DD">
        <w:rPr>
          <w:rFonts w:hint="eastAsia"/>
        </w:rPr>
        <w:t>对比分析指标</w:t>
      </w:r>
    </w:p>
    <w:p w14:paraId="5B79C4DA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对比</w:t>
      </w:r>
      <w:r w:rsidRPr="009278DD">
        <w:t>分析</w:t>
      </w:r>
      <w:r w:rsidRPr="009278DD">
        <w:rPr>
          <w:rFonts w:hint="eastAsia"/>
        </w:rPr>
        <w:t>指标提供文献统计、下载统计、引文统计功能。通过文献统计指标，用户可以查看某几个地区的文献量、基金论文量、核心论文量、发文趋势对比，了解不同地区的科研产出概况；通过下载统计指标，用户可以查看某几个地区的下载量、下载趋势对比，对比不同地区的社会影响力；通过引文统计指标，用户可以查看某几个地区的被引量、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量、被引趋势、</w:t>
      </w:r>
      <w:proofErr w:type="gramStart"/>
      <w:r w:rsidRPr="009278DD">
        <w:rPr>
          <w:rFonts w:hint="eastAsia"/>
        </w:rPr>
        <w:t>篇均被引</w:t>
      </w:r>
      <w:proofErr w:type="gramEnd"/>
      <w:r w:rsidRPr="009278DD">
        <w:rPr>
          <w:rFonts w:hint="eastAsia"/>
        </w:rPr>
        <w:t>趋势对比，发现不同地区的学术影响力。</w:t>
      </w:r>
    </w:p>
    <w:p w14:paraId="6981BE94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对于每种分析指标，用户可以选择不同文献类型，也可以根据需求对时间范围、可视化图表的类型进行选择，也可以对分析结果进行保存分析结果、分享分析结果等操作。界面如下图所示：</w:t>
      </w:r>
    </w:p>
    <w:p w14:paraId="3179165F" w14:textId="77777777" w:rsidR="00827D07" w:rsidRPr="009278DD" w:rsidRDefault="009E7977" w:rsidP="00827D07">
      <w:pPr>
        <w:jc w:val="center"/>
      </w:pPr>
      <w:r>
        <w:rPr>
          <w:noProof/>
        </w:rPr>
        <w:lastRenderedPageBreak/>
        <w:drawing>
          <wp:inline distT="0" distB="0" distL="0" distR="0" wp14:anchorId="3F6BB764" wp14:editId="22673EE3">
            <wp:extent cx="5274310" cy="3712845"/>
            <wp:effectExtent l="19050" t="19050" r="21590" b="2095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5C15DA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6.6</w:t>
      </w:r>
      <w:r w:rsidRPr="009278DD">
        <w:rPr>
          <w:rFonts w:hint="eastAsia"/>
        </w:rPr>
        <w:t>保存分析结果</w:t>
      </w:r>
    </w:p>
    <w:p w14:paraId="20BF0FC8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针对每个分析指标的分析结果，用户可以保存分析结果。用户点击保存分析结果按钮“</w:t>
      </w:r>
      <w:r w:rsidRPr="009278DD">
        <w:rPr>
          <w:rFonts w:hint="eastAsia"/>
          <w:noProof/>
        </w:rPr>
        <w:drawing>
          <wp:inline distT="0" distB="0" distL="0" distR="0" wp14:anchorId="6DE44FD9" wp14:editId="6AD81950">
            <wp:extent cx="259080" cy="233045"/>
            <wp:effectExtent l="19050" t="0" r="7620" b="0"/>
            <wp:docPr id="18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8DD">
        <w:rPr>
          <w:rFonts w:hint="eastAsia"/>
        </w:rPr>
        <w:t>”，弹出新的窗口，用户可以选择保存文件的存储路径、文件名称、文件类型（EXCEL），如下图所示：</w:t>
      </w:r>
    </w:p>
    <w:p w14:paraId="5CCD3F5A" w14:textId="77777777" w:rsidR="00827D07" w:rsidRPr="009278DD" w:rsidRDefault="00827D07" w:rsidP="00827D07">
      <w:pPr>
        <w:jc w:val="center"/>
      </w:pPr>
      <w:r w:rsidRPr="009278DD">
        <w:rPr>
          <w:noProof/>
        </w:rPr>
        <w:drawing>
          <wp:inline distT="0" distB="0" distL="0" distR="0" wp14:anchorId="7F4FF809" wp14:editId="39EB79B7">
            <wp:extent cx="3937379" cy="1686680"/>
            <wp:effectExtent l="0" t="0" r="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120" cy="169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04356A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6.7</w:t>
      </w:r>
      <w:r w:rsidRPr="009278DD">
        <w:rPr>
          <w:rFonts w:hint="eastAsia"/>
        </w:rPr>
        <w:t>分享分析结果</w:t>
      </w:r>
    </w:p>
    <w:p w14:paraId="4181F58E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用户点击分享按钮“</w:t>
      </w:r>
      <w:r w:rsidRPr="009278DD">
        <w:rPr>
          <w:rFonts w:hint="eastAsia"/>
          <w:noProof/>
        </w:rPr>
        <w:drawing>
          <wp:inline distT="0" distB="0" distL="0" distR="0" wp14:anchorId="19A9327B" wp14:editId="0B0259BA">
            <wp:extent cx="215900" cy="215900"/>
            <wp:effectExtent l="19050" t="0" r="0" b="0"/>
            <wp:docPr id="26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8DD">
        <w:rPr>
          <w:rFonts w:hint="eastAsia"/>
        </w:rPr>
        <w:t>”，即可将可视化图表一键分享</w:t>
      </w:r>
      <w:proofErr w:type="gramStart"/>
      <w:r w:rsidRPr="009278DD">
        <w:rPr>
          <w:rFonts w:hint="eastAsia"/>
        </w:rPr>
        <w:t>至学者圈</w:t>
      </w:r>
      <w:proofErr w:type="gramEnd"/>
      <w:r w:rsidRPr="009278DD">
        <w:rPr>
          <w:rFonts w:hint="eastAsia"/>
        </w:rPr>
        <w:t>、</w:t>
      </w:r>
      <w:r w:rsidRPr="009278DD">
        <w:rPr>
          <w:rFonts w:hint="eastAsia"/>
        </w:rPr>
        <w:lastRenderedPageBreak/>
        <w:t>万方书案、</w:t>
      </w:r>
      <w:proofErr w:type="gramStart"/>
      <w:r w:rsidRPr="009278DD">
        <w:rPr>
          <w:rFonts w:hint="eastAsia"/>
        </w:rPr>
        <w:t>新浪微博</w:t>
      </w:r>
      <w:proofErr w:type="gramEnd"/>
      <w:r w:rsidRPr="009278DD">
        <w:rPr>
          <w:rFonts w:hint="eastAsia"/>
        </w:rPr>
        <w:t>、人人网、</w:t>
      </w:r>
      <w:proofErr w:type="gramStart"/>
      <w:r w:rsidRPr="009278DD">
        <w:rPr>
          <w:rFonts w:hint="eastAsia"/>
        </w:rPr>
        <w:t>腾讯微</w:t>
      </w:r>
      <w:proofErr w:type="gramEnd"/>
      <w:r w:rsidRPr="009278DD">
        <w:rPr>
          <w:rFonts w:hint="eastAsia"/>
        </w:rPr>
        <w:t>博、QQ好友、微信、</w:t>
      </w:r>
      <w:proofErr w:type="gramStart"/>
      <w:r w:rsidRPr="009278DD">
        <w:rPr>
          <w:rFonts w:hint="eastAsia"/>
        </w:rPr>
        <w:t>百度贴吧等</w:t>
      </w:r>
      <w:proofErr w:type="gramEnd"/>
      <w:r w:rsidRPr="009278DD">
        <w:rPr>
          <w:rFonts w:hint="eastAsia"/>
        </w:rPr>
        <w:t>社交媒体，如下图所示：</w:t>
      </w:r>
    </w:p>
    <w:p w14:paraId="31B61E74" w14:textId="77777777" w:rsidR="00827D07" w:rsidRPr="009278DD" w:rsidRDefault="00827D07" w:rsidP="00827D07">
      <w:pPr>
        <w:jc w:val="center"/>
      </w:pPr>
      <w:r w:rsidRPr="009278DD">
        <w:rPr>
          <w:noProof/>
        </w:rPr>
        <w:drawing>
          <wp:inline distT="0" distB="0" distL="0" distR="0" wp14:anchorId="7438DB28" wp14:editId="443C7C46">
            <wp:extent cx="1078230" cy="1656080"/>
            <wp:effectExtent l="19050" t="0" r="7620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B2820" w14:textId="77777777" w:rsidR="00827D07" w:rsidRPr="009278DD" w:rsidRDefault="00827D07" w:rsidP="00827D07">
      <w:pPr>
        <w:pStyle w:val="3"/>
        <w:numPr>
          <w:ilvl w:val="0"/>
          <w:numId w:val="0"/>
        </w:numPr>
      </w:pPr>
      <w:r w:rsidRPr="009278DD">
        <w:rPr>
          <w:rFonts w:hint="eastAsia"/>
        </w:rPr>
        <w:t>6.8</w:t>
      </w:r>
      <w:r w:rsidRPr="009278DD">
        <w:rPr>
          <w:rFonts w:hint="eastAsia"/>
        </w:rPr>
        <w:t>导出分析报告</w:t>
      </w:r>
    </w:p>
    <w:p w14:paraId="50FF2140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针对某一地区的分析结果或多个地区</w:t>
      </w:r>
      <w:r w:rsidRPr="009278DD">
        <w:t>的对比分析结果</w:t>
      </w:r>
      <w:r w:rsidRPr="009278DD">
        <w:rPr>
          <w:rFonts w:hint="eastAsia"/>
        </w:rPr>
        <w:t>，用户可直接导出完整分析报告。用户点击“导出分析报告”，弹出新的窗口。在新窗口中用户可以对导出</w:t>
      </w:r>
      <w:r w:rsidRPr="009278DD">
        <w:t>的内容、</w:t>
      </w:r>
      <w:r w:rsidRPr="009278DD">
        <w:rPr>
          <w:rFonts w:hint="eastAsia"/>
        </w:rPr>
        <w:t>导出格式进行选择。</w:t>
      </w:r>
    </w:p>
    <w:p w14:paraId="66AB74FB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t>地区分析的</w:t>
      </w:r>
      <w:r w:rsidRPr="009278DD">
        <w:t>导出分析报告</w:t>
      </w:r>
      <w:r w:rsidRPr="009278DD">
        <w:rPr>
          <w:rFonts w:hint="eastAsia"/>
        </w:rPr>
        <w:t>，如下图所示：</w:t>
      </w:r>
    </w:p>
    <w:p w14:paraId="5AB3AE21" w14:textId="77777777" w:rsidR="00827D07" w:rsidRPr="009278DD" w:rsidRDefault="00827D07" w:rsidP="00827D07">
      <w:pPr>
        <w:jc w:val="center"/>
      </w:pPr>
      <w:r w:rsidRPr="009278DD">
        <w:rPr>
          <w:noProof/>
        </w:rPr>
        <w:drawing>
          <wp:inline distT="0" distB="0" distL="0" distR="0" wp14:anchorId="5F787540" wp14:editId="2B3700B4">
            <wp:extent cx="4060209" cy="3628036"/>
            <wp:effectExtent l="0" t="0" r="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150" cy="363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2C05E0" w14:textId="77777777" w:rsidR="00827D07" w:rsidRPr="009278DD" w:rsidRDefault="00827D07" w:rsidP="00827D07">
      <w:pPr>
        <w:pStyle w:val="ae"/>
        <w:ind w:firstLine="560"/>
      </w:pPr>
      <w:r w:rsidRPr="009278DD">
        <w:rPr>
          <w:rFonts w:hint="eastAsia"/>
        </w:rPr>
        <w:lastRenderedPageBreak/>
        <w:t>地区对比分析</w:t>
      </w:r>
      <w:r w:rsidRPr="009278DD">
        <w:t>的导出分析报告</w:t>
      </w:r>
      <w:r w:rsidRPr="009278DD">
        <w:rPr>
          <w:rFonts w:hint="eastAsia"/>
        </w:rPr>
        <w:t>，如下图所示：</w:t>
      </w:r>
    </w:p>
    <w:p w14:paraId="45EA2CB4" w14:textId="77777777" w:rsidR="00827D07" w:rsidRPr="0089567A" w:rsidRDefault="00827D07" w:rsidP="00827D07">
      <w:pPr>
        <w:jc w:val="center"/>
      </w:pPr>
      <w:r w:rsidRPr="009278DD">
        <w:rPr>
          <w:noProof/>
        </w:rPr>
        <w:drawing>
          <wp:inline distT="0" distB="0" distL="0" distR="0" wp14:anchorId="7822B4CE" wp14:editId="667F449C">
            <wp:extent cx="3780430" cy="3273153"/>
            <wp:effectExtent l="0" t="0" r="0" b="0"/>
            <wp:docPr id="11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933" cy="328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C1D66C" w14:textId="77777777" w:rsidR="00E671D9" w:rsidRDefault="00E671D9"/>
    <w:sectPr w:rsidR="00E671D9" w:rsidSect="00171545">
      <w:headerReference w:type="default" r:id="rId89"/>
      <w:footerReference w:type="default" r:id="rId9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2FC227" w14:textId="77777777" w:rsidR="00F16846" w:rsidRDefault="00F16846" w:rsidP="00827D07">
      <w:r>
        <w:separator/>
      </w:r>
    </w:p>
  </w:endnote>
  <w:endnote w:type="continuationSeparator" w:id="0">
    <w:p w14:paraId="1FB28946" w14:textId="77777777" w:rsidR="00F16846" w:rsidRDefault="00F16846" w:rsidP="00827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STFangsong"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C75886" w14:textId="77777777" w:rsidR="000F0019" w:rsidRDefault="000F001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08414E" w14:textId="77777777" w:rsidR="00F16846" w:rsidRDefault="00F16846" w:rsidP="00827D07">
      <w:r>
        <w:separator/>
      </w:r>
    </w:p>
  </w:footnote>
  <w:footnote w:type="continuationSeparator" w:id="0">
    <w:p w14:paraId="07FDBD09" w14:textId="77777777" w:rsidR="00F16846" w:rsidRDefault="00F16846" w:rsidP="00827D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08A66A" w14:textId="77777777" w:rsidR="000F0019" w:rsidRPr="00403CA8" w:rsidRDefault="000F0019" w:rsidP="00171545">
    <w:pPr>
      <w:pStyle w:val="a3"/>
      <w:pBdr>
        <w:bottom w:val="single" w:sz="4" w:space="1" w:color="auto"/>
      </w:pBdr>
      <w:jc w:val="left"/>
      <w:rPr>
        <w:rFonts w:ascii="微软雅黑" w:eastAsia="微软雅黑" w:hAnsi="微软雅黑"/>
      </w:rPr>
    </w:pPr>
    <w:r w:rsidRPr="00403CA8">
      <w:rPr>
        <w:rFonts w:ascii="微软雅黑" w:eastAsia="微软雅黑" w:hAnsi="微软雅黑" w:hint="eastAsia"/>
      </w:rPr>
      <w:t>万方</w:t>
    </w:r>
    <w:r>
      <w:rPr>
        <w:rFonts w:ascii="微软雅黑" w:eastAsia="微软雅黑" w:hAnsi="微软雅黑" w:hint="eastAsia"/>
      </w:rPr>
      <w:t>分析V1.0</w:t>
    </w:r>
    <w:r w:rsidRPr="00DB1F9E">
      <w:rPr>
        <w:rFonts w:ascii="微软雅黑" w:eastAsia="微软雅黑" w:hAnsi="微软雅黑" w:hint="eastAsia"/>
      </w:rPr>
      <w:t>产品</w:t>
    </w:r>
    <w:r>
      <w:rPr>
        <w:rFonts w:ascii="微软雅黑" w:eastAsia="微软雅黑" w:hAnsi="微软雅黑" w:hint="eastAsia"/>
      </w:rPr>
      <w:t xml:space="preserve">使用说明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433440"/>
      <w:docPartObj>
        <w:docPartGallery w:val="Page Numbers (Top of Page)"/>
        <w:docPartUnique/>
      </w:docPartObj>
    </w:sdtPr>
    <w:sdtEndPr/>
    <w:sdtContent>
      <w:p w14:paraId="0815DDAA" w14:textId="77777777" w:rsidR="000F0019" w:rsidRDefault="000F0019" w:rsidP="00171545">
        <w:pPr>
          <w:pStyle w:val="a3"/>
          <w:pBdr>
            <w:bottom w:val="single" w:sz="4" w:space="1" w:color="auto"/>
          </w:pBdr>
          <w:ind w:right="720"/>
          <w:jc w:val="left"/>
        </w:pPr>
        <w:r w:rsidRPr="00403CA8">
          <w:rPr>
            <w:rFonts w:ascii="微软雅黑" w:eastAsia="微软雅黑" w:hAnsi="微软雅黑" w:hint="eastAsia"/>
          </w:rPr>
          <w:t>万方</w:t>
        </w:r>
        <w:r w:rsidR="00BF709C">
          <w:rPr>
            <w:rFonts w:ascii="微软雅黑" w:eastAsia="微软雅黑" w:hAnsi="微软雅黑" w:hint="eastAsia"/>
          </w:rPr>
          <w:t>分析</w:t>
        </w:r>
        <w:r w:rsidR="00BF709C">
          <w:rPr>
            <w:rFonts w:ascii="微软雅黑" w:eastAsia="微软雅黑" w:hAnsi="微软雅黑"/>
          </w:rPr>
          <w:t>-</w:t>
        </w:r>
        <w:r>
          <w:rPr>
            <w:rFonts w:ascii="微软雅黑" w:eastAsia="微软雅黑" w:hAnsi="微软雅黑" w:hint="eastAsia"/>
          </w:rPr>
          <w:t>学术统计分析</w:t>
        </w:r>
        <w:r>
          <w:rPr>
            <w:rFonts w:ascii="微软雅黑" w:eastAsia="微软雅黑" w:hAnsi="微软雅黑"/>
          </w:rPr>
          <w:t>平台</w:t>
        </w:r>
        <w:r>
          <w:rPr>
            <w:rFonts w:ascii="微软雅黑" w:eastAsia="微软雅黑" w:hAnsi="微软雅黑" w:hint="eastAsia"/>
          </w:rPr>
          <w:t>V</w:t>
        </w:r>
        <w:r>
          <w:rPr>
            <w:rFonts w:ascii="微软雅黑" w:eastAsia="微软雅黑" w:hAnsi="微软雅黑"/>
          </w:rPr>
          <w:t>2</w:t>
        </w:r>
        <w:r>
          <w:rPr>
            <w:rFonts w:ascii="微软雅黑" w:eastAsia="微软雅黑" w:hAnsi="微软雅黑" w:hint="eastAsia"/>
          </w:rPr>
          <w:t>.0</w:t>
        </w:r>
        <w:r w:rsidRPr="00DB1F9E">
          <w:rPr>
            <w:rFonts w:ascii="微软雅黑" w:eastAsia="微软雅黑" w:hAnsi="微软雅黑" w:hint="eastAsia"/>
          </w:rPr>
          <w:t>产品</w:t>
        </w:r>
        <w:r>
          <w:rPr>
            <w:rFonts w:ascii="微软雅黑" w:eastAsia="微软雅黑" w:hAnsi="微软雅黑" w:hint="eastAsia"/>
          </w:rPr>
          <w:t xml:space="preserve">使用说明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709C" w:rsidRPr="00BF709C">
          <w:rPr>
            <w:noProof/>
            <w:lang w:val="zh-CN"/>
          </w:rPr>
          <w:t>5</w:t>
        </w:r>
        <w:r>
          <w:rPr>
            <w:noProof/>
            <w:lang w:val="zh-C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486FCF"/>
    <w:multiLevelType w:val="hybridMultilevel"/>
    <w:tmpl w:val="6AC8E5F6"/>
    <w:lvl w:ilvl="0" w:tplc="C5C46BA0">
      <w:start w:val="1"/>
      <w:numFmt w:val="decimal"/>
      <w:lvlText w:val="7.%1"/>
      <w:lvlJc w:val="left"/>
      <w:pPr>
        <w:ind w:left="70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C220508"/>
    <w:multiLevelType w:val="multilevel"/>
    <w:tmpl w:val="7CC409E6"/>
    <w:lvl w:ilvl="0">
      <w:start w:val="1"/>
      <w:numFmt w:val="decimal"/>
      <w:pStyle w:val="3"/>
      <w:lvlText w:val="1.%1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2.%2"/>
      <w:lvlJc w:val="left"/>
      <w:pPr>
        <w:ind w:left="42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decimal"/>
      <w:lvlText w:val="4.%9"/>
      <w:lvlJc w:val="left"/>
      <w:pPr>
        <w:ind w:left="562" w:hanging="420"/>
      </w:pPr>
      <w:rPr>
        <w:rFonts w:hint="eastAsia"/>
      </w:rPr>
    </w:lvl>
  </w:abstractNum>
  <w:abstractNum w:abstractNumId="2" w15:restartNumberingAfterBreak="0">
    <w:nsid w:val="216E33E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21AF6F20"/>
    <w:multiLevelType w:val="multilevel"/>
    <w:tmpl w:val="638ED63A"/>
    <w:numStyleLink w:val="2"/>
  </w:abstractNum>
  <w:abstractNum w:abstractNumId="4" w15:restartNumberingAfterBreak="0">
    <w:nsid w:val="269D0C4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2F1337F6"/>
    <w:multiLevelType w:val="multilevel"/>
    <w:tmpl w:val="2A7C5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FC116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3A201E11"/>
    <w:multiLevelType w:val="hybridMultilevel"/>
    <w:tmpl w:val="66F65E0A"/>
    <w:lvl w:ilvl="0" w:tplc="FB1E7BC4">
      <w:start w:val="1"/>
      <w:numFmt w:val="decimal"/>
      <w:lvlText w:val="5.%1"/>
      <w:lvlJc w:val="left"/>
      <w:pPr>
        <w:ind w:left="56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BD7621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43357C8E"/>
    <w:multiLevelType w:val="multilevel"/>
    <w:tmpl w:val="638ED63A"/>
    <w:styleLink w:val="2"/>
    <w:lvl w:ilvl="0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2.%2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0" w15:restartNumberingAfterBreak="0">
    <w:nsid w:val="4A4B5CC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4E1300F6"/>
    <w:multiLevelType w:val="multilevel"/>
    <w:tmpl w:val="F3440196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55EA3172"/>
    <w:multiLevelType w:val="multilevel"/>
    <w:tmpl w:val="0409001D"/>
    <w:numStyleLink w:val="1"/>
  </w:abstractNum>
  <w:abstractNum w:abstractNumId="13" w15:restartNumberingAfterBreak="0">
    <w:nsid w:val="5B050A6B"/>
    <w:multiLevelType w:val="multilevel"/>
    <w:tmpl w:val="F3440196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5D1546C2"/>
    <w:multiLevelType w:val="hybridMultilevel"/>
    <w:tmpl w:val="906AD710"/>
    <w:lvl w:ilvl="0" w:tplc="359E4EBA">
      <w:start w:val="1"/>
      <w:numFmt w:val="decimal"/>
      <w:lvlText w:val="6.%1"/>
      <w:lvlJc w:val="left"/>
      <w:pPr>
        <w:ind w:left="56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698" w:hanging="420"/>
      </w:pPr>
    </w:lvl>
    <w:lvl w:ilvl="2" w:tplc="0409001B" w:tentative="1">
      <w:start w:val="1"/>
      <w:numFmt w:val="lowerRoman"/>
      <w:lvlText w:val="%3."/>
      <w:lvlJc w:val="right"/>
      <w:pPr>
        <w:ind w:left="1118" w:hanging="420"/>
      </w:pPr>
    </w:lvl>
    <w:lvl w:ilvl="3" w:tplc="0409000F" w:tentative="1">
      <w:start w:val="1"/>
      <w:numFmt w:val="decimal"/>
      <w:lvlText w:val="%4."/>
      <w:lvlJc w:val="left"/>
      <w:pPr>
        <w:ind w:left="1538" w:hanging="420"/>
      </w:pPr>
    </w:lvl>
    <w:lvl w:ilvl="4" w:tplc="04090019" w:tentative="1">
      <w:start w:val="1"/>
      <w:numFmt w:val="lowerLetter"/>
      <w:lvlText w:val="%5)"/>
      <w:lvlJc w:val="left"/>
      <w:pPr>
        <w:ind w:left="1958" w:hanging="420"/>
      </w:pPr>
    </w:lvl>
    <w:lvl w:ilvl="5" w:tplc="0409001B" w:tentative="1">
      <w:start w:val="1"/>
      <w:numFmt w:val="lowerRoman"/>
      <w:lvlText w:val="%6."/>
      <w:lvlJc w:val="right"/>
      <w:pPr>
        <w:ind w:left="2378" w:hanging="420"/>
      </w:pPr>
    </w:lvl>
    <w:lvl w:ilvl="6" w:tplc="0409000F" w:tentative="1">
      <w:start w:val="1"/>
      <w:numFmt w:val="decimal"/>
      <w:lvlText w:val="%7."/>
      <w:lvlJc w:val="left"/>
      <w:pPr>
        <w:ind w:left="2798" w:hanging="420"/>
      </w:pPr>
    </w:lvl>
    <w:lvl w:ilvl="7" w:tplc="04090019" w:tentative="1">
      <w:start w:val="1"/>
      <w:numFmt w:val="lowerLetter"/>
      <w:lvlText w:val="%8)"/>
      <w:lvlJc w:val="left"/>
      <w:pPr>
        <w:ind w:left="3218" w:hanging="420"/>
      </w:pPr>
    </w:lvl>
    <w:lvl w:ilvl="8" w:tplc="0409001B" w:tentative="1">
      <w:start w:val="1"/>
      <w:numFmt w:val="lowerRoman"/>
      <w:lvlText w:val="%9."/>
      <w:lvlJc w:val="right"/>
      <w:pPr>
        <w:ind w:left="3638" w:hanging="420"/>
      </w:pPr>
    </w:lvl>
  </w:abstractNum>
  <w:abstractNum w:abstractNumId="15" w15:restartNumberingAfterBreak="0">
    <w:nsid w:val="5EF408F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 w15:restartNumberingAfterBreak="0">
    <w:nsid w:val="64072554"/>
    <w:multiLevelType w:val="hybridMultilevel"/>
    <w:tmpl w:val="7CF2BB96"/>
    <w:lvl w:ilvl="0" w:tplc="E1C6092E">
      <w:start w:val="1"/>
      <w:numFmt w:val="decimal"/>
      <w:lvlText w:val="4.%1"/>
      <w:lvlJc w:val="left"/>
      <w:pPr>
        <w:ind w:left="56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7" w15:restartNumberingAfterBreak="0">
    <w:nsid w:val="74F529F4"/>
    <w:multiLevelType w:val="hybridMultilevel"/>
    <w:tmpl w:val="6D0E1D6E"/>
    <w:lvl w:ilvl="0" w:tplc="3A9CEA0C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5EE7BD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 w15:restartNumberingAfterBreak="0">
    <w:nsid w:val="78134368"/>
    <w:multiLevelType w:val="hybridMultilevel"/>
    <w:tmpl w:val="62A494F4"/>
    <w:lvl w:ilvl="0" w:tplc="EE863EE6">
      <w:start w:val="1"/>
      <w:numFmt w:val="decimal"/>
      <w:lvlText w:val="4.1.%1."/>
      <w:lvlJc w:val="left"/>
      <w:pPr>
        <w:ind w:left="420" w:hanging="420"/>
      </w:pPr>
      <w:rPr>
        <w:rFonts w:hint="eastAsia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B12294C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7"/>
  </w:num>
  <w:num w:numId="2">
    <w:abstractNumId w:val="11"/>
  </w:num>
  <w:num w:numId="3">
    <w:abstractNumId w:val="13"/>
  </w:num>
  <w:num w:numId="4">
    <w:abstractNumId w:val="4"/>
  </w:num>
  <w:num w:numId="5">
    <w:abstractNumId w:val="18"/>
  </w:num>
  <w:num w:numId="6">
    <w:abstractNumId w:val="12"/>
    <w:lvlOverride w:ilvl="0">
      <w:lvl w:ilvl="0">
        <w:start w:val="1"/>
        <w:numFmt w:val="decimal"/>
        <w:lvlText w:val="%1"/>
        <w:lvlJc w:val="left"/>
        <w:pPr>
          <w:ind w:left="425" w:hanging="425"/>
        </w:pPr>
      </w:lvl>
    </w:lvlOverride>
  </w:num>
  <w:num w:numId="7">
    <w:abstractNumId w:val="6"/>
  </w:num>
  <w:num w:numId="8">
    <w:abstractNumId w:val="10"/>
  </w:num>
  <w:num w:numId="9">
    <w:abstractNumId w:val="8"/>
  </w:num>
  <w:num w:numId="10">
    <w:abstractNumId w:val="2"/>
  </w:num>
  <w:num w:numId="11">
    <w:abstractNumId w:val="1"/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20"/>
  </w:num>
  <w:num w:numId="16">
    <w:abstractNumId w:val="9"/>
  </w:num>
  <w:num w:numId="17">
    <w:abstractNumId w:val="3"/>
  </w:num>
  <w:num w:numId="18">
    <w:abstractNumId w:val="16"/>
  </w:num>
  <w:num w:numId="19">
    <w:abstractNumId w:val="7"/>
  </w:num>
  <w:num w:numId="20">
    <w:abstractNumId w:val="14"/>
  </w:num>
  <w:num w:numId="21">
    <w:abstractNumId w:val="0"/>
  </w:num>
  <w:num w:numId="22">
    <w:abstractNumId w:val="19"/>
  </w:num>
  <w:num w:numId="23">
    <w:abstractNumId w:val="5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842"/>
    <w:rsid w:val="0004489B"/>
    <w:rsid w:val="000A5349"/>
    <w:rsid w:val="000F0019"/>
    <w:rsid w:val="000F517E"/>
    <w:rsid w:val="0011532E"/>
    <w:rsid w:val="00116525"/>
    <w:rsid w:val="0013655C"/>
    <w:rsid w:val="00171545"/>
    <w:rsid w:val="00180A66"/>
    <w:rsid w:val="001B50E0"/>
    <w:rsid w:val="001C0712"/>
    <w:rsid w:val="00211BFE"/>
    <w:rsid w:val="00227888"/>
    <w:rsid w:val="00234499"/>
    <w:rsid w:val="002660CF"/>
    <w:rsid w:val="002A5549"/>
    <w:rsid w:val="002B5957"/>
    <w:rsid w:val="00314E80"/>
    <w:rsid w:val="00341FB5"/>
    <w:rsid w:val="00343EB3"/>
    <w:rsid w:val="003475A1"/>
    <w:rsid w:val="00354E11"/>
    <w:rsid w:val="003A2263"/>
    <w:rsid w:val="003A53C2"/>
    <w:rsid w:val="003F69DC"/>
    <w:rsid w:val="00467955"/>
    <w:rsid w:val="004B26F6"/>
    <w:rsid w:val="004D1B62"/>
    <w:rsid w:val="004F4BA5"/>
    <w:rsid w:val="0055293F"/>
    <w:rsid w:val="005A239F"/>
    <w:rsid w:val="005C15E9"/>
    <w:rsid w:val="00603458"/>
    <w:rsid w:val="00610913"/>
    <w:rsid w:val="0063119C"/>
    <w:rsid w:val="00646D1C"/>
    <w:rsid w:val="00682842"/>
    <w:rsid w:val="006A58BF"/>
    <w:rsid w:val="006C2965"/>
    <w:rsid w:val="006C2A77"/>
    <w:rsid w:val="006D2872"/>
    <w:rsid w:val="007434AA"/>
    <w:rsid w:val="00751566"/>
    <w:rsid w:val="007566F9"/>
    <w:rsid w:val="007D45C8"/>
    <w:rsid w:val="008265E9"/>
    <w:rsid w:val="00827D07"/>
    <w:rsid w:val="00836819"/>
    <w:rsid w:val="00872E67"/>
    <w:rsid w:val="0089671C"/>
    <w:rsid w:val="008A1DCB"/>
    <w:rsid w:val="008B1239"/>
    <w:rsid w:val="008B1436"/>
    <w:rsid w:val="008D3B0F"/>
    <w:rsid w:val="00926474"/>
    <w:rsid w:val="00926965"/>
    <w:rsid w:val="009330B6"/>
    <w:rsid w:val="009413B4"/>
    <w:rsid w:val="009756FC"/>
    <w:rsid w:val="009C3F3C"/>
    <w:rsid w:val="009E7977"/>
    <w:rsid w:val="009F107D"/>
    <w:rsid w:val="00A43281"/>
    <w:rsid w:val="00A66776"/>
    <w:rsid w:val="00A672DA"/>
    <w:rsid w:val="00AD151C"/>
    <w:rsid w:val="00AE3769"/>
    <w:rsid w:val="00AF5218"/>
    <w:rsid w:val="00AF64DE"/>
    <w:rsid w:val="00B13CBC"/>
    <w:rsid w:val="00B21278"/>
    <w:rsid w:val="00B765C9"/>
    <w:rsid w:val="00B9105A"/>
    <w:rsid w:val="00BD7F66"/>
    <w:rsid w:val="00BF16C5"/>
    <w:rsid w:val="00BF709C"/>
    <w:rsid w:val="00C55AFF"/>
    <w:rsid w:val="00CA61BF"/>
    <w:rsid w:val="00CB0706"/>
    <w:rsid w:val="00CB1B24"/>
    <w:rsid w:val="00D00878"/>
    <w:rsid w:val="00D47872"/>
    <w:rsid w:val="00D901C5"/>
    <w:rsid w:val="00DD6F46"/>
    <w:rsid w:val="00DE7629"/>
    <w:rsid w:val="00DF09A2"/>
    <w:rsid w:val="00DF2DE7"/>
    <w:rsid w:val="00E220FA"/>
    <w:rsid w:val="00E671D9"/>
    <w:rsid w:val="00E87568"/>
    <w:rsid w:val="00ED0F6C"/>
    <w:rsid w:val="00ED7420"/>
    <w:rsid w:val="00F07F8F"/>
    <w:rsid w:val="00F16846"/>
    <w:rsid w:val="00F60B3B"/>
    <w:rsid w:val="00F70A41"/>
    <w:rsid w:val="00F8044A"/>
    <w:rsid w:val="00FA69FE"/>
    <w:rsid w:val="00FF2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229123"/>
  <w15:chartTrackingRefBased/>
  <w15:docId w15:val="{F9BF4198-34B9-4F6F-8F9C-1ABE0D9CD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7D07"/>
    <w:pPr>
      <w:widowControl w:val="0"/>
      <w:jc w:val="both"/>
    </w:pPr>
  </w:style>
  <w:style w:type="paragraph" w:styleId="10">
    <w:name w:val="heading 1"/>
    <w:basedOn w:val="a"/>
    <w:next w:val="a"/>
    <w:link w:val="11"/>
    <w:qFormat/>
    <w:rsid w:val="00827D0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link w:val="21"/>
    <w:uiPriority w:val="9"/>
    <w:unhideWhenUsed/>
    <w:qFormat/>
    <w:rsid w:val="00827D0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27D07"/>
    <w:pPr>
      <w:keepNext/>
      <w:keepLines/>
      <w:numPr>
        <w:numId w:val="11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827D07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7D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27D0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27D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27D07"/>
    <w:rPr>
      <w:sz w:val="18"/>
      <w:szCs w:val="18"/>
    </w:rPr>
  </w:style>
  <w:style w:type="character" w:customStyle="1" w:styleId="11">
    <w:name w:val="标题 1 字符"/>
    <w:basedOn w:val="a0"/>
    <w:link w:val="10"/>
    <w:rsid w:val="00827D07"/>
    <w:rPr>
      <w:b/>
      <w:bCs/>
      <w:kern w:val="44"/>
      <w:sz w:val="44"/>
      <w:szCs w:val="44"/>
    </w:rPr>
  </w:style>
  <w:style w:type="character" w:customStyle="1" w:styleId="21">
    <w:name w:val="标题 2 字符"/>
    <w:basedOn w:val="a0"/>
    <w:link w:val="20"/>
    <w:uiPriority w:val="9"/>
    <w:rsid w:val="00827D0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827D07"/>
    <w:rPr>
      <w:b/>
      <w:bCs/>
      <w:sz w:val="28"/>
      <w:szCs w:val="32"/>
    </w:rPr>
  </w:style>
  <w:style w:type="character" w:customStyle="1" w:styleId="40">
    <w:name w:val="标题 4 字符"/>
    <w:basedOn w:val="a0"/>
    <w:link w:val="4"/>
    <w:uiPriority w:val="9"/>
    <w:rsid w:val="00827D07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827D07"/>
    <w:pPr>
      <w:ind w:firstLineChars="200" w:firstLine="420"/>
    </w:pPr>
  </w:style>
  <w:style w:type="paragraph" w:styleId="a8">
    <w:name w:val="Document Map"/>
    <w:basedOn w:val="a"/>
    <w:link w:val="a9"/>
    <w:uiPriority w:val="99"/>
    <w:unhideWhenUsed/>
    <w:rsid w:val="00827D07"/>
    <w:rPr>
      <w:rFonts w:ascii="宋体" w:eastAsia="宋体"/>
      <w:sz w:val="18"/>
      <w:szCs w:val="18"/>
    </w:rPr>
  </w:style>
  <w:style w:type="character" w:customStyle="1" w:styleId="a9">
    <w:name w:val="文档结构图 字符"/>
    <w:basedOn w:val="a0"/>
    <w:link w:val="a8"/>
    <w:uiPriority w:val="99"/>
    <w:rsid w:val="00827D07"/>
    <w:rPr>
      <w:rFonts w:ascii="宋体" w:eastAsia="宋体"/>
      <w:sz w:val="18"/>
      <w:szCs w:val="18"/>
    </w:rPr>
  </w:style>
  <w:style w:type="numbering" w:customStyle="1" w:styleId="1">
    <w:name w:val="样式1"/>
    <w:uiPriority w:val="99"/>
    <w:rsid w:val="00827D07"/>
    <w:pPr>
      <w:numPr>
        <w:numId w:val="15"/>
      </w:numPr>
    </w:pPr>
  </w:style>
  <w:style w:type="numbering" w:customStyle="1" w:styleId="2">
    <w:name w:val="样式2"/>
    <w:uiPriority w:val="99"/>
    <w:rsid w:val="00827D07"/>
    <w:pPr>
      <w:numPr>
        <w:numId w:val="16"/>
      </w:numPr>
    </w:pPr>
  </w:style>
  <w:style w:type="paragraph" w:styleId="TOC">
    <w:name w:val="TOC Heading"/>
    <w:basedOn w:val="10"/>
    <w:next w:val="a"/>
    <w:uiPriority w:val="39"/>
    <w:semiHidden/>
    <w:unhideWhenUsed/>
    <w:qFormat/>
    <w:rsid w:val="00827D0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827D07"/>
  </w:style>
  <w:style w:type="paragraph" w:styleId="TOC2">
    <w:name w:val="toc 2"/>
    <w:basedOn w:val="a"/>
    <w:next w:val="a"/>
    <w:autoRedefine/>
    <w:uiPriority w:val="39"/>
    <w:unhideWhenUsed/>
    <w:rsid w:val="00827D07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27D07"/>
    <w:pPr>
      <w:ind w:leftChars="400" w:left="840"/>
    </w:pPr>
  </w:style>
  <w:style w:type="character" w:styleId="aa">
    <w:name w:val="Hyperlink"/>
    <w:basedOn w:val="a0"/>
    <w:uiPriority w:val="99"/>
    <w:unhideWhenUsed/>
    <w:rsid w:val="00827D07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827D07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827D07"/>
    <w:rPr>
      <w:sz w:val="18"/>
      <w:szCs w:val="18"/>
    </w:rPr>
  </w:style>
  <w:style w:type="table" w:styleId="ad">
    <w:name w:val="Table Grid"/>
    <w:basedOn w:val="a1"/>
    <w:uiPriority w:val="39"/>
    <w:unhideWhenUsed/>
    <w:rsid w:val="00827D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仿宋四号"/>
    <w:basedOn w:val="a"/>
    <w:link w:val="af"/>
    <w:qFormat/>
    <w:rsid w:val="00827D07"/>
    <w:pPr>
      <w:ind w:firstLineChars="200" w:firstLine="200"/>
    </w:pPr>
    <w:rPr>
      <w:rFonts w:ascii="仿宋" w:eastAsia="仿宋" w:hAnsi="仿宋"/>
      <w:sz w:val="28"/>
      <w:szCs w:val="28"/>
    </w:rPr>
  </w:style>
  <w:style w:type="character" w:customStyle="1" w:styleId="af">
    <w:name w:val="仿宋四号 字符"/>
    <w:basedOn w:val="a0"/>
    <w:link w:val="ae"/>
    <w:rsid w:val="00827D07"/>
    <w:rPr>
      <w:rFonts w:ascii="仿宋" w:eastAsia="仿宋" w:hAnsi="仿宋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header" Target="header2.xml"/><Relationship Id="rId7" Type="http://schemas.openxmlformats.org/officeDocument/2006/relationships/header" Target="header1.xml"/><Relationship Id="rId71" Type="http://schemas.openxmlformats.org/officeDocument/2006/relationships/image" Target="media/image64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57</Pages>
  <Words>1970</Words>
  <Characters>11229</Characters>
  <Application>Microsoft Office Word</Application>
  <DocSecurity>0</DocSecurity>
  <Lines>93</Lines>
  <Paragraphs>26</Paragraphs>
  <ScaleCrop>false</ScaleCrop>
  <Company>Hewlett-Packard Company</Company>
  <LinksUpToDate>false</LinksUpToDate>
  <CharactersWithSpaces>13173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qp</dc:creator>
  <cp:keywords/>
  <dc:description/>
  <cp:lastModifiedBy>董 光萍</cp:lastModifiedBy>
  <cp:revision>17</cp:revision>
  <dcterms:created xsi:type="dcterms:W3CDTF">2017-08-18T10:07:00Z</dcterms:created>
  <dcterms:modified xsi:type="dcterms:W3CDTF">2021-02-02T08:13:00Z</dcterms:modified>
</cp:coreProperties>
</file>